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488C" w:rsidRPr="00A550C5" w:rsidRDefault="009B488C" w:rsidP="009B488C">
      <w:pPr>
        <w:widowControl w:val="0"/>
        <w:spacing w:before="60" w:after="60" w:line="288" w:lineRule="auto"/>
        <w:ind w:firstLine="700"/>
        <w:jc w:val="center"/>
        <w:rPr>
          <w:b/>
          <w:bCs/>
          <w:color w:val="000000"/>
          <w:sz w:val="26"/>
          <w:szCs w:val="26"/>
        </w:rPr>
      </w:pPr>
      <w:r w:rsidRPr="00A550C5">
        <w:rPr>
          <w:b/>
          <w:bCs/>
          <w:color w:val="000000"/>
          <w:sz w:val="26"/>
          <w:szCs w:val="26"/>
        </w:rPr>
        <w:t>PHIẾU MÔ TẢ NỘI HÀM, TIÊU CHUẨN</w:t>
      </w:r>
    </w:p>
    <w:p w:rsidR="009B488C" w:rsidRPr="00A550C5" w:rsidRDefault="009B488C" w:rsidP="00926F72">
      <w:pPr>
        <w:widowControl w:val="0"/>
        <w:spacing w:before="60" w:after="60" w:line="288" w:lineRule="auto"/>
        <w:ind w:firstLine="426"/>
        <w:jc w:val="both"/>
        <w:rPr>
          <w:color w:val="000000"/>
          <w:sz w:val="26"/>
          <w:szCs w:val="26"/>
        </w:rPr>
      </w:pPr>
      <w:r w:rsidRPr="00A550C5">
        <w:rPr>
          <w:bCs/>
          <w:i/>
          <w:color w:val="000000"/>
          <w:sz w:val="26"/>
          <w:szCs w:val="26"/>
        </w:rPr>
        <w:t>Tiêu chí 9</w:t>
      </w:r>
      <w:r w:rsidR="00B46D72">
        <w:rPr>
          <w:bCs/>
          <w:i/>
          <w:color w:val="000000"/>
          <w:sz w:val="26"/>
          <w:szCs w:val="26"/>
        </w:rPr>
        <w:t xml:space="preserve">: </w:t>
      </w:r>
      <w:r w:rsidR="00B46D72" w:rsidRPr="00C76B2B">
        <w:rPr>
          <w:b/>
          <w:color w:val="000000"/>
          <w:sz w:val="26"/>
          <w:szCs w:val="26"/>
          <w:lang w:val="nl-NL"/>
        </w:rPr>
        <w:t>Giám sát, đánh giá chất lượng</w:t>
      </w:r>
    </w:p>
    <w:p w:rsidR="009B488C" w:rsidRPr="00A550C5" w:rsidRDefault="009B488C" w:rsidP="009B488C">
      <w:pPr>
        <w:widowControl w:val="0"/>
        <w:autoSpaceDE w:val="0"/>
        <w:autoSpaceDN w:val="0"/>
        <w:spacing w:before="120"/>
        <w:ind w:firstLine="426"/>
        <w:jc w:val="both"/>
        <w:rPr>
          <w:b/>
          <w:sz w:val="26"/>
          <w:szCs w:val="26"/>
          <w:lang w:val="pt-BR"/>
        </w:rPr>
      </w:pPr>
      <w:r w:rsidRPr="00A550C5">
        <w:rPr>
          <w:bCs/>
          <w:i/>
          <w:color w:val="000000"/>
          <w:sz w:val="26"/>
          <w:szCs w:val="26"/>
          <w:shd w:val="clear" w:color="auto" w:fill="F3F3F3"/>
        </w:rPr>
        <w:t>Tiêu chuẩn 5</w:t>
      </w:r>
      <w:r w:rsidR="00B46D72">
        <w:rPr>
          <w:bCs/>
          <w:i/>
          <w:color w:val="000000"/>
          <w:sz w:val="26"/>
          <w:szCs w:val="26"/>
          <w:shd w:val="clear" w:color="auto" w:fill="F3F3F3"/>
        </w:rPr>
        <w:t xml:space="preserve">: </w:t>
      </w:r>
      <w:r w:rsidR="00B46D72" w:rsidRPr="00466EBC">
        <w:rPr>
          <w:color w:val="000000" w:themeColor="text1"/>
          <w:sz w:val="26"/>
          <w:szCs w:val="26"/>
          <w:lang w:val="pt-BR"/>
        </w:rPr>
        <w:t>Hằng</w:t>
      </w:r>
      <w:r w:rsidR="00B46D72" w:rsidRPr="00466EBC">
        <w:rPr>
          <w:color w:val="000000" w:themeColor="text1"/>
          <w:sz w:val="26"/>
          <w:szCs w:val="26"/>
          <w:lang w:val="vi-VN"/>
        </w:rPr>
        <w:t xml:space="preserve"> năm, trường </w:t>
      </w:r>
      <w:r w:rsidR="00B46D72" w:rsidRPr="00466EBC">
        <w:rPr>
          <w:b/>
          <w:color w:val="000000" w:themeColor="text1"/>
          <w:sz w:val="26"/>
          <w:szCs w:val="26"/>
          <w:u w:val="single"/>
          <w:lang w:val="vi-VN"/>
        </w:rPr>
        <w:t>có kế hoạch</w:t>
      </w:r>
      <w:r w:rsidR="00B46D72" w:rsidRPr="00466EBC">
        <w:rPr>
          <w:color w:val="000000" w:themeColor="text1"/>
          <w:sz w:val="26"/>
          <w:szCs w:val="26"/>
          <w:lang w:val="vi-VN"/>
        </w:rPr>
        <w:t xml:space="preserve"> cụ thể và </w:t>
      </w:r>
      <w:r w:rsidR="00B46D72" w:rsidRPr="00466EBC">
        <w:rPr>
          <w:b/>
          <w:color w:val="000000" w:themeColor="text1"/>
          <w:sz w:val="26"/>
          <w:szCs w:val="26"/>
          <w:u w:val="single"/>
          <w:lang w:val="vi-VN"/>
        </w:rPr>
        <w:t>các biện pháp</w:t>
      </w:r>
      <w:r w:rsidR="00B46D72" w:rsidRPr="00466EBC">
        <w:rPr>
          <w:color w:val="000000" w:themeColor="text1"/>
          <w:sz w:val="26"/>
          <w:szCs w:val="26"/>
          <w:lang w:val="vi-VN"/>
        </w:rPr>
        <w:t xml:space="preserve"> thực hiện việc cải thiện</w:t>
      </w:r>
      <w:r w:rsidR="00B46D72" w:rsidRPr="00466EBC">
        <w:rPr>
          <w:color w:val="000000" w:themeColor="text1"/>
          <w:sz w:val="26"/>
          <w:szCs w:val="26"/>
          <w:lang w:val="nl-NL"/>
        </w:rPr>
        <w:t>, nâng cao</w:t>
      </w:r>
      <w:r w:rsidR="00B46D72" w:rsidRPr="00466EBC">
        <w:rPr>
          <w:color w:val="000000" w:themeColor="text1"/>
          <w:sz w:val="26"/>
          <w:szCs w:val="26"/>
          <w:lang w:val="vi-VN"/>
        </w:rPr>
        <w:t xml:space="preserve"> chất lượng đào tạo trên cơ sở kết quả tự đánh giá và kết quả đánh giá ngoài nếu có</w:t>
      </w:r>
    </w:p>
    <w:p w:rsidR="009B488C" w:rsidRPr="00A550C5" w:rsidRDefault="009B488C" w:rsidP="009B488C">
      <w:pPr>
        <w:widowControl w:val="0"/>
        <w:spacing w:before="60" w:after="60" w:line="288" w:lineRule="auto"/>
        <w:ind w:firstLine="700"/>
        <w:jc w:val="both"/>
        <w:rPr>
          <w:b/>
          <w:bCs/>
          <w:color w:val="000000"/>
          <w:sz w:val="26"/>
          <w:szCs w:val="26"/>
        </w:rPr>
      </w:pPr>
      <w:r w:rsidRPr="00A550C5">
        <w:rPr>
          <w:b/>
          <w:bCs/>
          <w:color w:val="000000"/>
          <w:sz w:val="26"/>
          <w:szCs w:val="26"/>
        </w:rPr>
        <w:t>I. Đánh giá các nội hàm</w:t>
      </w:r>
    </w:p>
    <w:p w:rsidR="009B488C" w:rsidRPr="00A550C5" w:rsidRDefault="009B488C" w:rsidP="0012639A">
      <w:pPr>
        <w:widowControl w:val="0"/>
        <w:spacing w:line="276" w:lineRule="auto"/>
        <w:ind w:firstLine="450"/>
        <w:jc w:val="both"/>
        <w:rPr>
          <w:sz w:val="26"/>
          <w:szCs w:val="26"/>
          <w:lang w:val="vi-VN"/>
        </w:rPr>
      </w:pPr>
      <w:r w:rsidRPr="00A550C5">
        <w:rPr>
          <w:bCs/>
          <w:i/>
          <w:color w:val="000000"/>
          <w:sz w:val="26"/>
          <w:szCs w:val="26"/>
          <w:lang w:val="nl-NL"/>
        </w:rPr>
        <w:t xml:space="preserve">Nội hàm 1: </w:t>
      </w:r>
      <w:r w:rsidR="00B46D72" w:rsidRPr="00466EBC">
        <w:rPr>
          <w:b/>
          <w:sz w:val="26"/>
          <w:szCs w:val="26"/>
          <w:u w:val="single"/>
          <w:lang w:val="pt-BR"/>
        </w:rPr>
        <w:t>Hằng</w:t>
      </w:r>
      <w:r w:rsidR="00B46D72" w:rsidRPr="00466EBC">
        <w:rPr>
          <w:b/>
          <w:sz w:val="26"/>
          <w:szCs w:val="26"/>
          <w:u w:val="single"/>
          <w:lang w:val="vi-VN"/>
        </w:rPr>
        <w:t xml:space="preserve"> năm</w:t>
      </w:r>
      <w:r w:rsidR="00B46D72" w:rsidRPr="00466EBC">
        <w:rPr>
          <w:sz w:val="26"/>
          <w:szCs w:val="26"/>
          <w:lang w:val="vi-VN"/>
        </w:rPr>
        <w:t xml:space="preserve">, trường </w:t>
      </w:r>
      <w:r w:rsidR="00B46D72" w:rsidRPr="00466EBC">
        <w:rPr>
          <w:b/>
          <w:sz w:val="26"/>
          <w:szCs w:val="26"/>
          <w:u w:val="single"/>
          <w:lang w:val="vi-VN"/>
        </w:rPr>
        <w:t>có kế hoạch</w:t>
      </w:r>
      <w:r w:rsidR="00B46D72" w:rsidRPr="00466EBC">
        <w:rPr>
          <w:sz w:val="26"/>
          <w:szCs w:val="26"/>
          <w:lang w:val="vi-VN"/>
        </w:rPr>
        <w:t xml:space="preserve"> thực hiện việc cải thiện</w:t>
      </w:r>
      <w:r w:rsidR="00B46D72" w:rsidRPr="00466EBC">
        <w:rPr>
          <w:sz w:val="26"/>
          <w:szCs w:val="26"/>
          <w:lang w:val="nl-NL"/>
        </w:rPr>
        <w:t>, nâng cao</w:t>
      </w:r>
      <w:r w:rsidR="00B46D72" w:rsidRPr="00466EBC">
        <w:rPr>
          <w:sz w:val="26"/>
          <w:szCs w:val="26"/>
          <w:lang w:val="vi-VN"/>
        </w:rPr>
        <w:t xml:space="preserve"> chất lượng đào tạo trên cơ sở kết quả tự đánh giá và kết quả đánh giá ngoài nếu có</w:t>
      </w:r>
    </w:p>
    <w:p w:rsidR="0012639A" w:rsidRPr="00A550C5" w:rsidRDefault="0012639A" w:rsidP="0012639A">
      <w:pPr>
        <w:widowControl w:val="0"/>
        <w:spacing w:line="276" w:lineRule="auto"/>
        <w:ind w:firstLine="450"/>
        <w:jc w:val="both"/>
        <w:rPr>
          <w:bCs/>
          <w:i/>
          <w:color w:val="000000"/>
          <w:sz w:val="26"/>
          <w:szCs w:val="26"/>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9B488C" w:rsidRPr="00A550C5" w:rsidTr="00945AB7">
        <w:tc>
          <w:tcPr>
            <w:tcW w:w="8308" w:type="dxa"/>
            <w:gridSpan w:val="4"/>
          </w:tcPr>
          <w:p w:rsidR="009B488C" w:rsidRPr="00A550C5" w:rsidRDefault="009B488C" w:rsidP="00945AB7">
            <w:pPr>
              <w:widowControl w:val="0"/>
              <w:spacing w:before="60" w:after="60" w:line="288" w:lineRule="auto"/>
              <w:jc w:val="center"/>
              <w:rPr>
                <w:color w:val="000000"/>
                <w:sz w:val="26"/>
                <w:szCs w:val="26"/>
                <w:lang w:val="nl-NL"/>
              </w:rPr>
            </w:pPr>
            <w:r w:rsidRPr="00A550C5">
              <w:rPr>
                <w:b/>
                <w:bCs/>
                <w:color w:val="000000"/>
                <w:sz w:val="26"/>
                <w:szCs w:val="26"/>
                <w:lang w:val="nl-NL"/>
              </w:rPr>
              <w:t>Minh chứng</w:t>
            </w:r>
          </w:p>
        </w:tc>
      </w:tr>
      <w:tr w:rsidR="009B488C" w:rsidRPr="00A550C5" w:rsidTr="00945AB7">
        <w:tc>
          <w:tcPr>
            <w:tcW w:w="1005" w:type="dxa"/>
          </w:tcPr>
          <w:p w:rsidR="009B488C" w:rsidRPr="00A550C5" w:rsidRDefault="009B488C" w:rsidP="00945AB7">
            <w:pPr>
              <w:widowControl w:val="0"/>
              <w:spacing w:before="60" w:after="60" w:line="288" w:lineRule="auto"/>
              <w:jc w:val="center"/>
              <w:rPr>
                <w:color w:val="000000"/>
                <w:sz w:val="26"/>
                <w:szCs w:val="26"/>
                <w:lang w:val="nl-NL"/>
              </w:rPr>
            </w:pPr>
            <w:r w:rsidRPr="00A550C5">
              <w:rPr>
                <w:bCs/>
                <w:color w:val="000000"/>
                <w:sz w:val="26"/>
                <w:szCs w:val="26"/>
                <w:lang w:val="nl-NL"/>
              </w:rPr>
              <w:t>STT</w:t>
            </w:r>
          </w:p>
        </w:tc>
        <w:tc>
          <w:tcPr>
            <w:tcW w:w="4087" w:type="dxa"/>
          </w:tcPr>
          <w:p w:rsidR="009B488C" w:rsidRPr="00A550C5" w:rsidRDefault="009B488C" w:rsidP="00945AB7">
            <w:pPr>
              <w:widowControl w:val="0"/>
              <w:spacing w:before="60" w:after="60" w:line="288" w:lineRule="auto"/>
              <w:jc w:val="center"/>
              <w:rPr>
                <w:color w:val="000000"/>
                <w:sz w:val="26"/>
                <w:szCs w:val="26"/>
                <w:lang w:val="nl-NL"/>
              </w:rPr>
            </w:pPr>
            <w:r w:rsidRPr="00A550C5">
              <w:rPr>
                <w:bCs/>
                <w:color w:val="000000"/>
                <w:sz w:val="26"/>
                <w:szCs w:val="26"/>
                <w:lang w:val="nl-NL"/>
              </w:rPr>
              <w:t>Mã minh chứng</w:t>
            </w:r>
          </w:p>
        </w:tc>
        <w:tc>
          <w:tcPr>
            <w:tcW w:w="1608" w:type="dxa"/>
          </w:tcPr>
          <w:p w:rsidR="009B488C" w:rsidRPr="00A550C5" w:rsidRDefault="009B488C" w:rsidP="00945AB7">
            <w:pPr>
              <w:widowControl w:val="0"/>
              <w:spacing w:before="60" w:after="60" w:line="288" w:lineRule="auto"/>
              <w:jc w:val="center"/>
              <w:rPr>
                <w:color w:val="000000"/>
                <w:sz w:val="26"/>
                <w:szCs w:val="26"/>
                <w:lang w:val="nl-NL"/>
              </w:rPr>
            </w:pPr>
            <w:r w:rsidRPr="00A550C5">
              <w:rPr>
                <w:color w:val="000000"/>
                <w:sz w:val="26"/>
                <w:szCs w:val="26"/>
                <w:lang w:val="nl-NL"/>
              </w:rPr>
              <w:t>Có</w:t>
            </w:r>
          </w:p>
        </w:tc>
        <w:tc>
          <w:tcPr>
            <w:tcW w:w="1608" w:type="dxa"/>
          </w:tcPr>
          <w:p w:rsidR="009B488C" w:rsidRPr="00A550C5" w:rsidRDefault="009B488C" w:rsidP="00945AB7">
            <w:pPr>
              <w:widowControl w:val="0"/>
              <w:spacing w:before="60" w:after="60" w:line="288" w:lineRule="auto"/>
              <w:jc w:val="center"/>
              <w:rPr>
                <w:color w:val="000000"/>
                <w:sz w:val="26"/>
                <w:szCs w:val="26"/>
                <w:lang w:val="nl-NL"/>
              </w:rPr>
            </w:pPr>
            <w:r w:rsidRPr="00A550C5">
              <w:rPr>
                <w:bCs/>
                <w:color w:val="000000"/>
                <w:sz w:val="26"/>
                <w:szCs w:val="26"/>
                <w:lang w:val="nl-NL"/>
              </w:rPr>
              <w:t>Không có</w:t>
            </w: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1</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9.5.1.01</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2</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9.5.1.02</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3</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9.5.1.03</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bl>
    <w:p w:rsidR="009B488C" w:rsidRPr="00A550C5" w:rsidRDefault="009B488C" w:rsidP="009B488C">
      <w:pPr>
        <w:widowControl w:val="0"/>
        <w:spacing w:before="60" w:after="60" w:line="288" w:lineRule="auto"/>
        <w:ind w:firstLine="700"/>
        <w:rPr>
          <w:bCs/>
          <w:color w:val="000000"/>
          <w:sz w:val="26"/>
          <w:szCs w:val="26"/>
          <w:lang w:val="nl-NL"/>
        </w:rPr>
      </w:pPr>
      <w:r w:rsidRPr="00A550C5">
        <w:rPr>
          <w:bCs/>
          <w:color w:val="000000"/>
          <w:sz w:val="26"/>
          <w:szCs w:val="26"/>
          <w:lang w:val="nl-NL"/>
        </w:rPr>
        <w:t>Mô tả, phân tích đánh giá những minh chứng phù hợp với nội hàm liên quan đến nội hàm</w:t>
      </w:r>
    </w:p>
    <w:p w:rsidR="0012639A" w:rsidRPr="00A550C5" w:rsidRDefault="00B46D72" w:rsidP="0012639A">
      <w:pPr>
        <w:widowControl w:val="0"/>
        <w:spacing w:line="276" w:lineRule="auto"/>
        <w:ind w:firstLine="720"/>
        <w:jc w:val="both"/>
        <w:rPr>
          <w:bCs/>
          <w:i/>
          <w:sz w:val="26"/>
          <w:szCs w:val="26"/>
          <w:lang w:val="nb-NO"/>
        </w:rPr>
      </w:pPr>
      <w:r w:rsidRPr="00466EBC">
        <w:rPr>
          <w:bCs/>
          <w:color w:val="000000" w:themeColor="text1"/>
          <w:sz w:val="26"/>
          <w:szCs w:val="26"/>
          <w:lang w:val="nb-NO"/>
        </w:rPr>
        <w:t>Hằng năm, Trường tổ chức sơ kết học kỳ, tổng kết năm học, chủ yếu đánh giá chất lượng qua kết quả học tập của người học, để rút kinh nghiệm việc thực hiện các mặt công tác, đề ra phương hướng nhiệm vụ thực hiện cho học kỳ, năm học tiếp (</w:t>
      </w:r>
      <w:r w:rsidRPr="00466EBC">
        <w:rPr>
          <w:bCs/>
          <w:i/>
          <w:color w:val="000000" w:themeColor="text1"/>
          <w:sz w:val="26"/>
          <w:szCs w:val="26"/>
        </w:rPr>
        <w:t>9.5.1.0</w:t>
      </w:r>
      <w:r>
        <w:rPr>
          <w:bCs/>
          <w:i/>
          <w:color w:val="000000" w:themeColor="text1"/>
          <w:sz w:val="26"/>
          <w:szCs w:val="26"/>
        </w:rPr>
        <w:t>1</w:t>
      </w:r>
      <w:r w:rsidRPr="00466EBC">
        <w:rPr>
          <w:bCs/>
          <w:i/>
          <w:color w:val="000000" w:themeColor="text1"/>
          <w:sz w:val="26"/>
          <w:szCs w:val="26"/>
        </w:rPr>
        <w:t xml:space="preserve"> - </w:t>
      </w:r>
      <w:r w:rsidRPr="00466EBC">
        <w:rPr>
          <w:bCs/>
          <w:i/>
          <w:color w:val="000000" w:themeColor="text1"/>
          <w:sz w:val="26"/>
          <w:szCs w:val="26"/>
          <w:lang w:val="nb-NO"/>
        </w:rPr>
        <w:t xml:space="preserve">Báo cáo sơ kết, tổng kết năm học). </w:t>
      </w:r>
      <w:r w:rsidRPr="00466EBC">
        <w:rPr>
          <w:bCs/>
          <w:color w:val="000000" w:themeColor="text1"/>
          <w:sz w:val="26"/>
          <w:szCs w:val="26"/>
          <w:lang w:val="nb-NO"/>
        </w:rPr>
        <w:t>Để nhìn nhận một cách tổng thể về chất lượng, Trường đã thực hiện tự đánh giá chất lượng giáo dục giai đoạn 2011- 2015. Báo cáo tự đánh giá chất lượng giáo dục đã tự nhìn nhận những khía cạnh cần phát huy, những hoạt động bất cập cần điều chỉnh, đề xuất cải tiến và kế hoạch hành động khắc phục những tồn tại và phát huy các thế mạnh của trường (</w:t>
      </w:r>
      <w:r w:rsidRPr="00466EBC">
        <w:rPr>
          <w:bCs/>
          <w:i/>
          <w:color w:val="000000" w:themeColor="text1"/>
          <w:sz w:val="26"/>
          <w:szCs w:val="26"/>
        </w:rPr>
        <w:t>9.5.1.0</w:t>
      </w:r>
      <w:r>
        <w:rPr>
          <w:bCs/>
          <w:i/>
          <w:color w:val="000000" w:themeColor="text1"/>
          <w:sz w:val="26"/>
          <w:szCs w:val="26"/>
        </w:rPr>
        <w:t>2</w:t>
      </w:r>
      <w:r w:rsidRPr="00466EBC">
        <w:rPr>
          <w:bCs/>
          <w:i/>
          <w:color w:val="000000" w:themeColor="text1"/>
          <w:sz w:val="26"/>
          <w:szCs w:val="26"/>
        </w:rPr>
        <w:t xml:space="preserve">- </w:t>
      </w:r>
      <w:r w:rsidRPr="00466EBC">
        <w:rPr>
          <w:bCs/>
          <w:i/>
          <w:color w:val="000000" w:themeColor="text1"/>
          <w:sz w:val="26"/>
          <w:szCs w:val="26"/>
          <w:lang w:val="nb-NO"/>
        </w:rPr>
        <w:t xml:space="preserve">Kế hoạch đánh giá chất lượng đào tạo của nhà trường, </w:t>
      </w:r>
      <w:r w:rsidRPr="00466EBC">
        <w:rPr>
          <w:bCs/>
          <w:color w:val="000000" w:themeColor="text1"/>
          <w:sz w:val="26"/>
          <w:szCs w:val="26"/>
          <w:lang w:val="nb-NO"/>
        </w:rPr>
        <w:t xml:space="preserve"> </w:t>
      </w:r>
      <w:r w:rsidRPr="00466EBC">
        <w:rPr>
          <w:bCs/>
          <w:i/>
          <w:color w:val="000000" w:themeColor="text1"/>
          <w:sz w:val="26"/>
          <w:szCs w:val="26"/>
        </w:rPr>
        <w:t xml:space="preserve">9.5.1.03 - </w:t>
      </w:r>
      <w:r w:rsidRPr="00466EBC">
        <w:rPr>
          <w:bCs/>
          <w:i/>
          <w:color w:val="000000" w:themeColor="text1"/>
          <w:spacing w:val="-4"/>
          <w:sz w:val="26"/>
          <w:szCs w:val="26"/>
          <w:lang w:val="nb-NO"/>
        </w:rPr>
        <w:t>Báo cáo tự đánh giá chất lượng giáo dục giai đoạn 2011-2015).</w:t>
      </w:r>
    </w:p>
    <w:p w:rsidR="009B488C" w:rsidRPr="00A550C5" w:rsidRDefault="009B488C" w:rsidP="009B488C">
      <w:pPr>
        <w:widowControl w:val="0"/>
        <w:spacing w:before="60" w:after="60" w:line="288" w:lineRule="auto"/>
        <w:ind w:firstLine="700"/>
        <w:rPr>
          <w:bCs/>
          <w:color w:val="000000"/>
          <w:sz w:val="26"/>
          <w:szCs w:val="26"/>
          <w:lang w:val="nl-NL"/>
        </w:rPr>
      </w:pPr>
      <w:r w:rsidRPr="00A550C5">
        <w:rPr>
          <w:bCs/>
          <w:color w:val="000000"/>
          <w:sz w:val="26"/>
          <w:szCs w:val="26"/>
          <w:lang w:val="nl-NL"/>
        </w:rPr>
        <w:t>Đánh giá mức độ đạt được của nội hàm 1: Đạt ( Đạt/Không đạt)</w:t>
      </w:r>
    </w:p>
    <w:p w:rsidR="00B46D72" w:rsidRPr="00A550C5" w:rsidRDefault="00B46D72" w:rsidP="00B46D72">
      <w:pPr>
        <w:widowControl w:val="0"/>
        <w:spacing w:line="276" w:lineRule="auto"/>
        <w:ind w:firstLine="450"/>
        <w:jc w:val="both"/>
        <w:rPr>
          <w:sz w:val="26"/>
          <w:szCs w:val="26"/>
          <w:lang w:val="vi-VN"/>
        </w:rPr>
      </w:pPr>
      <w:r w:rsidRPr="00A550C5">
        <w:rPr>
          <w:bCs/>
          <w:i/>
          <w:color w:val="000000"/>
          <w:sz w:val="26"/>
          <w:szCs w:val="26"/>
          <w:lang w:val="nl-NL"/>
        </w:rPr>
        <w:t xml:space="preserve">Nội hàm </w:t>
      </w:r>
      <w:r>
        <w:rPr>
          <w:bCs/>
          <w:i/>
          <w:color w:val="000000"/>
          <w:sz w:val="26"/>
          <w:szCs w:val="26"/>
          <w:lang w:val="nl-NL"/>
        </w:rPr>
        <w:t>2</w:t>
      </w:r>
      <w:r w:rsidRPr="00A550C5">
        <w:rPr>
          <w:bCs/>
          <w:i/>
          <w:color w:val="000000"/>
          <w:sz w:val="26"/>
          <w:szCs w:val="26"/>
          <w:lang w:val="nl-NL"/>
        </w:rPr>
        <w:t xml:space="preserve">: </w:t>
      </w:r>
      <w:r w:rsidRPr="00466EBC">
        <w:rPr>
          <w:b/>
          <w:sz w:val="26"/>
          <w:szCs w:val="26"/>
          <w:u w:val="single"/>
          <w:lang w:val="pt-BR"/>
        </w:rPr>
        <w:t>Hằng</w:t>
      </w:r>
      <w:r w:rsidRPr="00466EBC">
        <w:rPr>
          <w:b/>
          <w:sz w:val="26"/>
          <w:szCs w:val="26"/>
          <w:u w:val="single"/>
          <w:lang w:val="vi-VN"/>
        </w:rPr>
        <w:t xml:space="preserve"> năm</w:t>
      </w:r>
      <w:r w:rsidRPr="00466EBC">
        <w:rPr>
          <w:sz w:val="26"/>
          <w:szCs w:val="26"/>
          <w:lang w:val="vi-VN"/>
        </w:rPr>
        <w:t xml:space="preserve">, trường </w:t>
      </w:r>
      <w:r w:rsidRPr="00466EBC">
        <w:rPr>
          <w:b/>
          <w:sz w:val="26"/>
          <w:szCs w:val="26"/>
          <w:u w:val="single"/>
          <w:lang w:val="vi-VN"/>
        </w:rPr>
        <w:t>có các biện pháp</w:t>
      </w:r>
      <w:r w:rsidRPr="00466EBC">
        <w:rPr>
          <w:sz w:val="26"/>
          <w:szCs w:val="26"/>
          <w:lang w:val="vi-VN"/>
        </w:rPr>
        <w:t xml:space="preserve"> thực hiện việc cải thiện</w:t>
      </w:r>
      <w:r w:rsidRPr="00466EBC">
        <w:rPr>
          <w:sz w:val="26"/>
          <w:szCs w:val="26"/>
          <w:lang w:val="nl-NL"/>
        </w:rPr>
        <w:t>, nâng cao</w:t>
      </w:r>
      <w:r w:rsidRPr="00466EBC">
        <w:rPr>
          <w:sz w:val="26"/>
          <w:szCs w:val="26"/>
          <w:lang w:val="vi-VN"/>
        </w:rPr>
        <w:t xml:space="preserve"> chất lượng đào tạo trên cơ sở kết quả tự đánh giá và kết quả đánh giá ngoài nếu có</w:t>
      </w:r>
    </w:p>
    <w:p w:rsidR="00B46D72" w:rsidRPr="00A550C5" w:rsidRDefault="00B46D72" w:rsidP="00B46D72">
      <w:pPr>
        <w:widowControl w:val="0"/>
        <w:spacing w:line="276" w:lineRule="auto"/>
        <w:ind w:firstLine="450"/>
        <w:jc w:val="both"/>
        <w:rPr>
          <w:bCs/>
          <w:i/>
          <w:color w:val="000000"/>
          <w:sz w:val="26"/>
          <w:szCs w:val="26"/>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B46D72" w:rsidRPr="00A550C5" w:rsidTr="00B77FF8">
        <w:tc>
          <w:tcPr>
            <w:tcW w:w="8308" w:type="dxa"/>
            <w:gridSpan w:val="4"/>
          </w:tcPr>
          <w:p w:rsidR="00B46D72" w:rsidRPr="00A550C5" w:rsidRDefault="00B46D72" w:rsidP="00B77FF8">
            <w:pPr>
              <w:widowControl w:val="0"/>
              <w:spacing w:before="60" w:after="60" w:line="288" w:lineRule="auto"/>
              <w:jc w:val="center"/>
              <w:rPr>
                <w:color w:val="000000"/>
                <w:sz w:val="26"/>
                <w:szCs w:val="26"/>
                <w:lang w:val="nl-NL"/>
              </w:rPr>
            </w:pPr>
            <w:r w:rsidRPr="00A550C5">
              <w:rPr>
                <w:b/>
                <w:bCs/>
                <w:color w:val="000000"/>
                <w:sz w:val="26"/>
                <w:szCs w:val="26"/>
                <w:lang w:val="nl-NL"/>
              </w:rPr>
              <w:t>Minh chứng</w:t>
            </w:r>
          </w:p>
        </w:tc>
      </w:tr>
      <w:tr w:rsidR="00B46D72" w:rsidRPr="00A550C5" w:rsidTr="00B77FF8">
        <w:tc>
          <w:tcPr>
            <w:tcW w:w="1005" w:type="dxa"/>
          </w:tcPr>
          <w:p w:rsidR="00B46D72" w:rsidRPr="00A550C5" w:rsidRDefault="00B46D72" w:rsidP="00B77FF8">
            <w:pPr>
              <w:widowControl w:val="0"/>
              <w:spacing w:before="60" w:after="60" w:line="288" w:lineRule="auto"/>
              <w:jc w:val="center"/>
              <w:rPr>
                <w:color w:val="000000"/>
                <w:sz w:val="26"/>
                <w:szCs w:val="26"/>
                <w:lang w:val="nl-NL"/>
              </w:rPr>
            </w:pPr>
            <w:r w:rsidRPr="00A550C5">
              <w:rPr>
                <w:bCs/>
                <w:color w:val="000000"/>
                <w:sz w:val="26"/>
                <w:szCs w:val="26"/>
                <w:lang w:val="nl-NL"/>
              </w:rPr>
              <w:t>STT</w:t>
            </w:r>
          </w:p>
        </w:tc>
        <w:tc>
          <w:tcPr>
            <w:tcW w:w="4087" w:type="dxa"/>
          </w:tcPr>
          <w:p w:rsidR="00B46D72" w:rsidRPr="00A550C5" w:rsidRDefault="00B46D72" w:rsidP="00B77FF8">
            <w:pPr>
              <w:widowControl w:val="0"/>
              <w:spacing w:before="60" w:after="60" w:line="288" w:lineRule="auto"/>
              <w:jc w:val="center"/>
              <w:rPr>
                <w:color w:val="000000"/>
                <w:sz w:val="26"/>
                <w:szCs w:val="26"/>
                <w:lang w:val="nl-NL"/>
              </w:rPr>
            </w:pPr>
            <w:r w:rsidRPr="00A550C5">
              <w:rPr>
                <w:bCs/>
                <w:color w:val="000000"/>
                <w:sz w:val="26"/>
                <w:szCs w:val="26"/>
                <w:lang w:val="nl-NL"/>
              </w:rPr>
              <w:t>Mã minh chứng</w:t>
            </w:r>
          </w:p>
        </w:tc>
        <w:tc>
          <w:tcPr>
            <w:tcW w:w="1608" w:type="dxa"/>
          </w:tcPr>
          <w:p w:rsidR="00B46D72" w:rsidRPr="00A550C5" w:rsidRDefault="00B46D72" w:rsidP="00B77FF8">
            <w:pPr>
              <w:widowControl w:val="0"/>
              <w:spacing w:before="60" w:after="60" w:line="288" w:lineRule="auto"/>
              <w:jc w:val="center"/>
              <w:rPr>
                <w:color w:val="000000"/>
                <w:sz w:val="26"/>
                <w:szCs w:val="26"/>
                <w:lang w:val="nl-NL"/>
              </w:rPr>
            </w:pPr>
            <w:r w:rsidRPr="00A550C5">
              <w:rPr>
                <w:color w:val="000000"/>
                <w:sz w:val="26"/>
                <w:szCs w:val="26"/>
                <w:lang w:val="nl-NL"/>
              </w:rPr>
              <w:t>Có</w:t>
            </w:r>
          </w:p>
        </w:tc>
        <w:tc>
          <w:tcPr>
            <w:tcW w:w="1608" w:type="dxa"/>
          </w:tcPr>
          <w:p w:rsidR="00B46D72" w:rsidRPr="00A550C5" w:rsidRDefault="00B46D72" w:rsidP="00B77FF8">
            <w:pPr>
              <w:widowControl w:val="0"/>
              <w:spacing w:before="60" w:after="60" w:line="288" w:lineRule="auto"/>
              <w:jc w:val="center"/>
              <w:rPr>
                <w:color w:val="000000"/>
                <w:sz w:val="26"/>
                <w:szCs w:val="26"/>
                <w:lang w:val="nl-NL"/>
              </w:rPr>
            </w:pPr>
            <w:r w:rsidRPr="00A550C5">
              <w:rPr>
                <w:bCs/>
                <w:color w:val="000000"/>
                <w:sz w:val="26"/>
                <w:szCs w:val="26"/>
                <w:lang w:val="nl-NL"/>
              </w:rPr>
              <w:t>Không có</w:t>
            </w:r>
          </w:p>
        </w:tc>
      </w:tr>
      <w:tr w:rsidR="00B46D72" w:rsidRPr="00A550C5" w:rsidTr="00B77FF8">
        <w:tc>
          <w:tcPr>
            <w:tcW w:w="1005" w:type="dxa"/>
          </w:tcPr>
          <w:p w:rsidR="00B46D72" w:rsidRPr="00A550C5" w:rsidRDefault="00B46D72" w:rsidP="00B77FF8">
            <w:pPr>
              <w:widowControl w:val="0"/>
              <w:spacing w:before="60" w:after="60" w:line="288" w:lineRule="auto"/>
              <w:jc w:val="center"/>
              <w:rPr>
                <w:color w:val="000000"/>
                <w:sz w:val="26"/>
                <w:szCs w:val="26"/>
                <w:lang w:val="nl-NL"/>
              </w:rPr>
            </w:pPr>
            <w:r w:rsidRPr="00A550C5">
              <w:rPr>
                <w:color w:val="000000"/>
                <w:sz w:val="26"/>
                <w:szCs w:val="26"/>
                <w:lang w:val="nl-NL"/>
              </w:rPr>
              <w:t>1</w:t>
            </w:r>
          </w:p>
        </w:tc>
        <w:tc>
          <w:tcPr>
            <w:tcW w:w="4087" w:type="dxa"/>
            <w:vAlign w:val="center"/>
          </w:tcPr>
          <w:p w:rsidR="00B46D72" w:rsidRPr="00A550C5" w:rsidRDefault="00B46D72" w:rsidP="00B77FF8">
            <w:pPr>
              <w:spacing w:line="360" w:lineRule="auto"/>
              <w:jc w:val="center"/>
              <w:rPr>
                <w:b/>
                <w:bCs/>
                <w:i/>
                <w:sz w:val="26"/>
                <w:szCs w:val="26"/>
                <w:lang w:val="vi-VN"/>
              </w:rPr>
            </w:pPr>
            <w:r w:rsidRPr="00A550C5">
              <w:rPr>
                <w:b/>
                <w:bCs/>
                <w:i/>
                <w:sz w:val="26"/>
                <w:szCs w:val="26"/>
              </w:rPr>
              <w:t>9.5.</w:t>
            </w:r>
            <w:r>
              <w:rPr>
                <w:b/>
                <w:bCs/>
                <w:i/>
                <w:sz w:val="26"/>
                <w:szCs w:val="26"/>
              </w:rPr>
              <w:t>2</w:t>
            </w:r>
            <w:r w:rsidRPr="00A550C5">
              <w:rPr>
                <w:b/>
                <w:bCs/>
                <w:i/>
                <w:sz w:val="26"/>
                <w:szCs w:val="26"/>
              </w:rPr>
              <w:t>.01</w:t>
            </w:r>
          </w:p>
        </w:tc>
        <w:tc>
          <w:tcPr>
            <w:tcW w:w="1608" w:type="dxa"/>
          </w:tcPr>
          <w:p w:rsidR="00B46D72" w:rsidRPr="00A550C5" w:rsidRDefault="00B46D72" w:rsidP="00B77FF8">
            <w:pPr>
              <w:widowControl w:val="0"/>
              <w:spacing w:before="60" w:after="60" w:line="288" w:lineRule="auto"/>
              <w:jc w:val="center"/>
              <w:rPr>
                <w:color w:val="000000"/>
                <w:sz w:val="26"/>
                <w:szCs w:val="26"/>
                <w:lang w:val="nl-NL"/>
              </w:rPr>
            </w:pPr>
          </w:p>
        </w:tc>
        <w:tc>
          <w:tcPr>
            <w:tcW w:w="1608" w:type="dxa"/>
          </w:tcPr>
          <w:p w:rsidR="00B46D72" w:rsidRPr="00A550C5" w:rsidRDefault="00B46D72" w:rsidP="00B77FF8">
            <w:pPr>
              <w:widowControl w:val="0"/>
              <w:spacing w:before="60" w:after="60" w:line="288" w:lineRule="auto"/>
              <w:rPr>
                <w:color w:val="000000"/>
                <w:sz w:val="26"/>
                <w:szCs w:val="26"/>
                <w:lang w:val="nl-NL"/>
              </w:rPr>
            </w:pPr>
          </w:p>
        </w:tc>
      </w:tr>
      <w:tr w:rsidR="00B46D72" w:rsidRPr="00A550C5" w:rsidTr="00B77FF8">
        <w:tc>
          <w:tcPr>
            <w:tcW w:w="1005" w:type="dxa"/>
          </w:tcPr>
          <w:p w:rsidR="00B46D72" w:rsidRPr="00A550C5" w:rsidRDefault="00B46D72" w:rsidP="00B77FF8">
            <w:pPr>
              <w:widowControl w:val="0"/>
              <w:spacing w:before="60" w:after="60" w:line="288" w:lineRule="auto"/>
              <w:jc w:val="center"/>
              <w:rPr>
                <w:color w:val="000000"/>
                <w:sz w:val="26"/>
                <w:szCs w:val="26"/>
                <w:lang w:val="nl-NL"/>
              </w:rPr>
            </w:pPr>
            <w:r w:rsidRPr="00A550C5">
              <w:rPr>
                <w:color w:val="000000"/>
                <w:sz w:val="26"/>
                <w:szCs w:val="26"/>
                <w:lang w:val="nl-NL"/>
              </w:rPr>
              <w:t>2</w:t>
            </w:r>
          </w:p>
        </w:tc>
        <w:tc>
          <w:tcPr>
            <w:tcW w:w="4087" w:type="dxa"/>
            <w:vAlign w:val="center"/>
          </w:tcPr>
          <w:p w:rsidR="00B46D72" w:rsidRPr="00A550C5" w:rsidRDefault="00B46D72" w:rsidP="00B77FF8">
            <w:pPr>
              <w:spacing w:line="360" w:lineRule="auto"/>
              <w:jc w:val="center"/>
              <w:rPr>
                <w:b/>
                <w:bCs/>
                <w:i/>
                <w:sz w:val="26"/>
                <w:szCs w:val="26"/>
                <w:lang w:val="vi-VN"/>
              </w:rPr>
            </w:pPr>
            <w:r w:rsidRPr="00A550C5">
              <w:rPr>
                <w:b/>
                <w:bCs/>
                <w:i/>
                <w:sz w:val="26"/>
                <w:szCs w:val="26"/>
              </w:rPr>
              <w:t>9.5.</w:t>
            </w:r>
            <w:r>
              <w:rPr>
                <w:b/>
                <w:bCs/>
                <w:i/>
                <w:sz w:val="26"/>
                <w:szCs w:val="26"/>
              </w:rPr>
              <w:t>2</w:t>
            </w:r>
            <w:r w:rsidRPr="00A550C5">
              <w:rPr>
                <w:b/>
                <w:bCs/>
                <w:i/>
                <w:sz w:val="26"/>
                <w:szCs w:val="26"/>
              </w:rPr>
              <w:t>.02</w:t>
            </w:r>
          </w:p>
        </w:tc>
        <w:tc>
          <w:tcPr>
            <w:tcW w:w="1608" w:type="dxa"/>
          </w:tcPr>
          <w:p w:rsidR="00B46D72" w:rsidRPr="00A550C5" w:rsidRDefault="00B46D72" w:rsidP="00B77FF8">
            <w:pPr>
              <w:widowControl w:val="0"/>
              <w:spacing w:before="60" w:after="60" w:line="288" w:lineRule="auto"/>
              <w:jc w:val="center"/>
              <w:rPr>
                <w:color w:val="000000"/>
                <w:sz w:val="26"/>
                <w:szCs w:val="26"/>
                <w:lang w:val="nl-NL"/>
              </w:rPr>
            </w:pPr>
          </w:p>
        </w:tc>
        <w:tc>
          <w:tcPr>
            <w:tcW w:w="1608" w:type="dxa"/>
          </w:tcPr>
          <w:p w:rsidR="00B46D72" w:rsidRPr="00A550C5" w:rsidRDefault="00B46D72" w:rsidP="00B77FF8">
            <w:pPr>
              <w:widowControl w:val="0"/>
              <w:spacing w:before="60" w:after="60" w:line="288" w:lineRule="auto"/>
              <w:rPr>
                <w:color w:val="000000"/>
                <w:sz w:val="26"/>
                <w:szCs w:val="26"/>
                <w:lang w:val="nl-NL"/>
              </w:rPr>
            </w:pPr>
          </w:p>
        </w:tc>
      </w:tr>
      <w:tr w:rsidR="00B46D72" w:rsidRPr="00A550C5" w:rsidTr="00B77FF8">
        <w:tc>
          <w:tcPr>
            <w:tcW w:w="1005" w:type="dxa"/>
          </w:tcPr>
          <w:p w:rsidR="00B46D72" w:rsidRPr="00A550C5" w:rsidRDefault="00B46D72" w:rsidP="00B77FF8">
            <w:pPr>
              <w:widowControl w:val="0"/>
              <w:spacing w:before="60" w:after="60" w:line="288" w:lineRule="auto"/>
              <w:jc w:val="center"/>
              <w:rPr>
                <w:color w:val="000000"/>
                <w:sz w:val="26"/>
                <w:szCs w:val="26"/>
                <w:lang w:val="nl-NL"/>
              </w:rPr>
            </w:pPr>
            <w:r w:rsidRPr="00A550C5">
              <w:rPr>
                <w:color w:val="000000"/>
                <w:sz w:val="26"/>
                <w:szCs w:val="26"/>
                <w:lang w:val="nl-NL"/>
              </w:rPr>
              <w:t>3</w:t>
            </w:r>
          </w:p>
        </w:tc>
        <w:tc>
          <w:tcPr>
            <w:tcW w:w="4087" w:type="dxa"/>
            <w:vAlign w:val="center"/>
          </w:tcPr>
          <w:p w:rsidR="00B46D72" w:rsidRPr="00A550C5" w:rsidRDefault="00B46D72" w:rsidP="00B77FF8">
            <w:pPr>
              <w:spacing w:line="360" w:lineRule="auto"/>
              <w:jc w:val="center"/>
              <w:rPr>
                <w:b/>
                <w:bCs/>
                <w:i/>
                <w:sz w:val="26"/>
                <w:szCs w:val="26"/>
                <w:lang w:val="vi-VN"/>
              </w:rPr>
            </w:pPr>
            <w:r w:rsidRPr="00A550C5">
              <w:rPr>
                <w:b/>
                <w:bCs/>
                <w:i/>
                <w:sz w:val="26"/>
                <w:szCs w:val="26"/>
              </w:rPr>
              <w:t>9.5.</w:t>
            </w:r>
            <w:r>
              <w:rPr>
                <w:b/>
                <w:bCs/>
                <w:i/>
                <w:sz w:val="26"/>
                <w:szCs w:val="26"/>
              </w:rPr>
              <w:t>2</w:t>
            </w:r>
            <w:r w:rsidRPr="00A550C5">
              <w:rPr>
                <w:b/>
                <w:bCs/>
                <w:i/>
                <w:sz w:val="26"/>
                <w:szCs w:val="26"/>
              </w:rPr>
              <w:t>.03</w:t>
            </w:r>
          </w:p>
        </w:tc>
        <w:tc>
          <w:tcPr>
            <w:tcW w:w="1608" w:type="dxa"/>
          </w:tcPr>
          <w:p w:rsidR="00B46D72" w:rsidRPr="00A550C5" w:rsidRDefault="00B46D72" w:rsidP="00B77FF8">
            <w:pPr>
              <w:widowControl w:val="0"/>
              <w:spacing w:before="60" w:after="60" w:line="288" w:lineRule="auto"/>
              <w:jc w:val="center"/>
              <w:rPr>
                <w:color w:val="000000"/>
                <w:sz w:val="26"/>
                <w:szCs w:val="26"/>
                <w:lang w:val="nl-NL"/>
              </w:rPr>
            </w:pPr>
          </w:p>
        </w:tc>
        <w:tc>
          <w:tcPr>
            <w:tcW w:w="1608" w:type="dxa"/>
          </w:tcPr>
          <w:p w:rsidR="00B46D72" w:rsidRPr="00A550C5" w:rsidRDefault="00B46D72" w:rsidP="00B77FF8">
            <w:pPr>
              <w:widowControl w:val="0"/>
              <w:spacing w:before="60" w:after="60" w:line="288" w:lineRule="auto"/>
              <w:rPr>
                <w:color w:val="000000"/>
                <w:sz w:val="26"/>
                <w:szCs w:val="26"/>
                <w:lang w:val="nl-NL"/>
              </w:rPr>
            </w:pPr>
          </w:p>
        </w:tc>
      </w:tr>
      <w:tr w:rsidR="00B46D72" w:rsidRPr="00A550C5" w:rsidTr="00271093">
        <w:tc>
          <w:tcPr>
            <w:tcW w:w="1005" w:type="dxa"/>
          </w:tcPr>
          <w:p w:rsidR="00B46D72" w:rsidRPr="00A550C5" w:rsidRDefault="00B46D72" w:rsidP="00B46D72">
            <w:pPr>
              <w:widowControl w:val="0"/>
              <w:spacing w:before="60" w:after="60" w:line="288" w:lineRule="auto"/>
              <w:jc w:val="center"/>
              <w:rPr>
                <w:color w:val="000000"/>
                <w:sz w:val="26"/>
                <w:szCs w:val="26"/>
                <w:lang w:val="nl-NL"/>
              </w:rPr>
            </w:pPr>
            <w:r>
              <w:rPr>
                <w:color w:val="000000"/>
                <w:sz w:val="26"/>
                <w:szCs w:val="26"/>
                <w:lang w:val="nl-NL"/>
              </w:rPr>
              <w:t>4</w:t>
            </w:r>
          </w:p>
        </w:tc>
        <w:tc>
          <w:tcPr>
            <w:tcW w:w="4087" w:type="dxa"/>
          </w:tcPr>
          <w:p w:rsidR="00B46D72" w:rsidRDefault="00B46D72" w:rsidP="00B46D72">
            <w:pPr>
              <w:jc w:val="center"/>
            </w:pPr>
            <w:r>
              <w:rPr>
                <w:b/>
                <w:bCs/>
                <w:i/>
                <w:sz w:val="26"/>
                <w:szCs w:val="26"/>
              </w:rPr>
              <w:t>9.5.2.04</w:t>
            </w:r>
          </w:p>
        </w:tc>
        <w:tc>
          <w:tcPr>
            <w:tcW w:w="1608" w:type="dxa"/>
          </w:tcPr>
          <w:p w:rsidR="00B46D72" w:rsidRPr="00A550C5" w:rsidRDefault="00B46D72" w:rsidP="00B46D72">
            <w:pPr>
              <w:widowControl w:val="0"/>
              <w:spacing w:before="60" w:after="60" w:line="288" w:lineRule="auto"/>
              <w:jc w:val="center"/>
              <w:rPr>
                <w:color w:val="000000"/>
                <w:sz w:val="26"/>
                <w:szCs w:val="26"/>
                <w:lang w:val="nl-NL"/>
              </w:rPr>
            </w:pPr>
          </w:p>
        </w:tc>
        <w:tc>
          <w:tcPr>
            <w:tcW w:w="1608" w:type="dxa"/>
          </w:tcPr>
          <w:p w:rsidR="00B46D72" w:rsidRPr="00A550C5" w:rsidRDefault="00B46D72" w:rsidP="00B46D72">
            <w:pPr>
              <w:widowControl w:val="0"/>
              <w:spacing w:before="60" w:after="60" w:line="288" w:lineRule="auto"/>
              <w:rPr>
                <w:color w:val="000000"/>
                <w:sz w:val="26"/>
                <w:szCs w:val="26"/>
                <w:lang w:val="nl-NL"/>
              </w:rPr>
            </w:pPr>
          </w:p>
        </w:tc>
      </w:tr>
      <w:tr w:rsidR="00B46D72" w:rsidRPr="00A550C5" w:rsidTr="00271093">
        <w:tc>
          <w:tcPr>
            <w:tcW w:w="1005" w:type="dxa"/>
          </w:tcPr>
          <w:p w:rsidR="00B46D72" w:rsidRPr="00A550C5" w:rsidRDefault="00B46D72" w:rsidP="00B46D72">
            <w:pPr>
              <w:widowControl w:val="0"/>
              <w:spacing w:before="60" w:after="60" w:line="288" w:lineRule="auto"/>
              <w:jc w:val="center"/>
              <w:rPr>
                <w:color w:val="000000"/>
                <w:sz w:val="26"/>
                <w:szCs w:val="26"/>
                <w:lang w:val="nl-NL"/>
              </w:rPr>
            </w:pPr>
            <w:r>
              <w:rPr>
                <w:color w:val="000000"/>
                <w:sz w:val="26"/>
                <w:szCs w:val="26"/>
                <w:lang w:val="nl-NL"/>
              </w:rPr>
              <w:lastRenderedPageBreak/>
              <w:t>5</w:t>
            </w:r>
          </w:p>
        </w:tc>
        <w:tc>
          <w:tcPr>
            <w:tcW w:w="4087" w:type="dxa"/>
          </w:tcPr>
          <w:p w:rsidR="00B46D72" w:rsidRDefault="00B46D72" w:rsidP="00B46D72">
            <w:pPr>
              <w:jc w:val="center"/>
            </w:pPr>
            <w:r w:rsidRPr="00AE0F81">
              <w:rPr>
                <w:b/>
                <w:bCs/>
                <w:i/>
                <w:sz w:val="26"/>
                <w:szCs w:val="26"/>
              </w:rPr>
              <w:t>9.5.</w:t>
            </w:r>
            <w:r>
              <w:rPr>
                <w:b/>
                <w:bCs/>
                <w:i/>
                <w:sz w:val="26"/>
                <w:szCs w:val="26"/>
              </w:rPr>
              <w:t>2.05</w:t>
            </w:r>
          </w:p>
        </w:tc>
        <w:tc>
          <w:tcPr>
            <w:tcW w:w="1608" w:type="dxa"/>
          </w:tcPr>
          <w:p w:rsidR="00B46D72" w:rsidRPr="00A550C5" w:rsidRDefault="00B46D72" w:rsidP="00B46D72">
            <w:pPr>
              <w:widowControl w:val="0"/>
              <w:spacing w:before="60" w:after="60" w:line="288" w:lineRule="auto"/>
              <w:jc w:val="center"/>
              <w:rPr>
                <w:color w:val="000000"/>
                <w:sz w:val="26"/>
                <w:szCs w:val="26"/>
                <w:lang w:val="nl-NL"/>
              </w:rPr>
            </w:pPr>
          </w:p>
        </w:tc>
        <w:tc>
          <w:tcPr>
            <w:tcW w:w="1608" w:type="dxa"/>
          </w:tcPr>
          <w:p w:rsidR="00B46D72" w:rsidRPr="00A550C5" w:rsidRDefault="00B46D72" w:rsidP="00B46D72">
            <w:pPr>
              <w:widowControl w:val="0"/>
              <w:spacing w:before="60" w:after="60" w:line="288" w:lineRule="auto"/>
              <w:rPr>
                <w:color w:val="000000"/>
                <w:sz w:val="26"/>
                <w:szCs w:val="26"/>
                <w:lang w:val="nl-NL"/>
              </w:rPr>
            </w:pPr>
          </w:p>
        </w:tc>
      </w:tr>
      <w:tr w:rsidR="00B46D72" w:rsidRPr="00A550C5" w:rsidTr="00271093">
        <w:tc>
          <w:tcPr>
            <w:tcW w:w="1005" w:type="dxa"/>
          </w:tcPr>
          <w:p w:rsidR="00B46D72" w:rsidRPr="00A550C5" w:rsidRDefault="00B46D72" w:rsidP="00B46D72">
            <w:pPr>
              <w:widowControl w:val="0"/>
              <w:spacing w:before="60" w:after="60" w:line="288" w:lineRule="auto"/>
              <w:jc w:val="center"/>
              <w:rPr>
                <w:color w:val="000000"/>
                <w:sz w:val="26"/>
                <w:szCs w:val="26"/>
                <w:lang w:val="nl-NL"/>
              </w:rPr>
            </w:pPr>
            <w:r>
              <w:rPr>
                <w:color w:val="000000"/>
                <w:sz w:val="26"/>
                <w:szCs w:val="26"/>
                <w:lang w:val="nl-NL"/>
              </w:rPr>
              <w:t>6</w:t>
            </w:r>
          </w:p>
        </w:tc>
        <w:tc>
          <w:tcPr>
            <w:tcW w:w="4087" w:type="dxa"/>
          </w:tcPr>
          <w:p w:rsidR="00B46D72" w:rsidRDefault="00B46D72" w:rsidP="00B46D72">
            <w:pPr>
              <w:jc w:val="center"/>
            </w:pPr>
            <w:r w:rsidRPr="00AE0F81">
              <w:rPr>
                <w:b/>
                <w:bCs/>
                <w:i/>
                <w:sz w:val="26"/>
                <w:szCs w:val="26"/>
              </w:rPr>
              <w:t>9.5.</w:t>
            </w:r>
            <w:r>
              <w:rPr>
                <w:b/>
                <w:bCs/>
                <w:i/>
                <w:sz w:val="26"/>
                <w:szCs w:val="26"/>
              </w:rPr>
              <w:t>2.06</w:t>
            </w:r>
          </w:p>
        </w:tc>
        <w:tc>
          <w:tcPr>
            <w:tcW w:w="1608" w:type="dxa"/>
          </w:tcPr>
          <w:p w:rsidR="00B46D72" w:rsidRPr="00A550C5" w:rsidRDefault="00B46D72" w:rsidP="00B46D72">
            <w:pPr>
              <w:widowControl w:val="0"/>
              <w:spacing w:before="60" w:after="60" w:line="288" w:lineRule="auto"/>
              <w:jc w:val="center"/>
              <w:rPr>
                <w:color w:val="000000"/>
                <w:sz w:val="26"/>
                <w:szCs w:val="26"/>
                <w:lang w:val="nl-NL"/>
              </w:rPr>
            </w:pPr>
          </w:p>
        </w:tc>
        <w:tc>
          <w:tcPr>
            <w:tcW w:w="1608" w:type="dxa"/>
          </w:tcPr>
          <w:p w:rsidR="00B46D72" w:rsidRPr="00A550C5" w:rsidRDefault="00B46D72" w:rsidP="00B46D72">
            <w:pPr>
              <w:widowControl w:val="0"/>
              <w:spacing w:before="60" w:after="60" w:line="288" w:lineRule="auto"/>
              <w:rPr>
                <w:color w:val="000000"/>
                <w:sz w:val="26"/>
                <w:szCs w:val="26"/>
                <w:lang w:val="nl-NL"/>
              </w:rPr>
            </w:pPr>
          </w:p>
        </w:tc>
      </w:tr>
      <w:tr w:rsidR="00B46D72" w:rsidRPr="00A550C5" w:rsidTr="00271093">
        <w:tc>
          <w:tcPr>
            <w:tcW w:w="1005" w:type="dxa"/>
          </w:tcPr>
          <w:p w:rsidR="00B46D72" w:rsidRPr="00A550C5" w:rsidRDefault="00B46D72" w:rsidP="00B46D72">
            <w:pPr>
              <w:widowControl w:val="0"/>
              <w:spacing w:before="60" w:after="60" w:line="288" w:lineRule="auto"/>
              <w:jc w:val="center"/>
              <w:rPr>
                <w:color w:val="000000"/>
                <w:sz w:val="26"/>
                <w:szCs w:val="26"/>
                <w:lang w:val="nl-NL"/>
              </w:rPr>
            </w:pPr>
            <w:r>
              <w:rPr>
                <w:color w:val="000000"/>
                <w:sz w:val="26"/>
                <w:szCs w:val="26"/>
                <w:lang w:val="nl-NL"/>
              </w:rPr>
              <w:t>7</w:t>
            </w:r>
          </w:p>
        </w:tc>
        <w:tc>
          <w:tcPr>
            <w:tcW w:w="4087" w:type="dxa"/>
          </w:tcPr>
          <w:p w:rsidR="00B46D72" w:rsidRDefault="00B46D72" w:rsidP="00B46D72">
            <w:pPr>
              <w:jc w:val="center"/>
            </w:pPr>
            <w:r w:rsidRPr="00AE0F81">
              <w:rPr>
                <w:b/>
                <w:bCs/>
                <w:i/>
                <w:sz w:val="26"/>
                <w:szCs w:val="26"/>
              </w:rPr>
              <w:t>9.5.</w:t>
            </w:r>
            <w:r>
              <w:rPr>
                <w:b/>
                <w:bCs/>
                <w:i/>
                <w:sz w:val="26"/>
                <w:szCs w:val="26"/>
              </w:rPr>
              <w:t>2.07</w:t>
            </w:r>
          </w:p>
        </w:tc>
        <w:tc>
          <w:tcPr>
            <w:tcW w:w="1608" w:type="dxa"/>
          </w:tcPr>
          <w:p w:rsidR="00B46D72" w:rsidRPr="00A550C5" w:rsidRDefault="00B46D72" w:rsidP="00B46D72">
            <w:pPr>
              <w:widowControl w:val="0"/>
              <w:spacing w:before="60" w:after="60" w:line="288" w:lineRule="auto"/>
              <w:jc w:val="center"/>
              <w:rPr>
                <w:color w:val="000000"/>
                <w:sz w:val="26"/>
                <w:szCs w:val="26"/>
                <w:lang w:val="nl-NL"/>
              </w:rPr>
            </w:pPr>
          </w:p>
        </w:tc>
        <w:tc>
          <w:tcPr>
            <w:tcW w:w="1608" w:type="dxa"/>
          </w:tcPr>
          <w:p w:rsidR="00B46D72" w:rsidRPr="00A550C5" w:rsidRDefault="00B46D72" w:rsidP="00B46D72">
            <w:pPr>
              <w:widowControl w:val="0"/>
              <w:spacing w:before="60" w:after="60" w:line="288" w:lineRule="auto"/>
              <w:rPr>
                <w:color w:val="000000"/>
                <w:sz w:val="26"/>
                <w:szCs w:val="26"/>
                <w:lang w:val="nl-NL"/>
              </w:rPr>
            </w:pPr>
          </w:p>
        </w:tc>
      </w:tr>
    </w:tbl>
    <w:p w:rsidR="00B46D72" w:rsidRPr="00A550C5" w:rsidRDefault="00B46D72" w:rsidP="00B46D72">
      <w:pPr>
        <w:widowControl w:val="0"/>
        <w:spacing w:before="60" w:after="60" w:line="288" w:lineRule="auto"/>
        <w:ind w:firstLine="700"/>
        <w:rPr>
          <w:bCs/>
          <w:color w:val="000000"/>
          <w:sz w:val="26"/>
          <w:szCs w:val="26"/>
          <w:lang w:val="nl-NL"/>
        </w:rPr>
      </w:pPr>
      <w:r w:rsidRPr="00A550C5">
        <w:rPr>
          <w:bCs/>
          <w:color w:val="000000"/>
          <w:sz w:val="26"/>
          <w:szCs w:val="26"/>
          <w:lang w:val="nl-NL"/>
        </w:rPr>
        <w:t>Mô tả, phân tích đánh giá những minh chứng phù hợp với nội hàm liên quan đến nội hàm</w:t>
      </w:r>
    </w:p>
    <w:p w:rsidR="00B46D72" w:rsidRPr="00466EBC" w:rsidRDefault="00B46D72" w:rsidP="00B46D72">
      <w:pPr>
        <w:widowControl w:val="0"/>
        <w:spacing w:line="288" w:lineRule="auto"/>
        <w:ind w:firstLine="450"/>
        <w:jc w:val="both"/>
        <w:rPr>
          <w:bCs/>
          <w:color w:val="000000" w:themeColor="text1"/>
          <w:sz w:val="26"/>
          <w:szCs w:val="26"/>
          <w:lang w:val="nb-NO"/>
        </w:rPr>
      </w:pPr>
      <w:r w:rsidRPr="00466EBC">
        <w:rPr>
          <w:bCs/>
          <w:color w:val="000000" w:themeColor="text1"/>
          <w:sz w:val="26"/>
          <w:szCs w:val="26"/>
          <w:lang w:val="nb-NO"/>
        </w:rPr>
        <w:t>Trường đã thực hiện điều chỉnh một số học phần trong chương trình, bỏ kiến thức, kỹ năng không còn phù hợp, bổ sung thêm kiến thức, kỹ năng mới. Từ năm học 2013-2014 Trường đã chuyển đổi từ đào tạo niên chế sang tín chỉ (</w:t>
      </w:r>
      <w:r w:rsidRPr="00466EBC">
        <w:rPr>
          <w:bCs/>
          <w:i/>
          <w:color w:val="000000" w:themeColor="text1"/>
          <w:sz w:val="26"/>
          <w:szCs w:val="26"/>
        </w:rPr>
        <w:t>9.5.</w:t>
      </w:r>
      <w:r>
        <w:rPr>
          <w:bCs/>
          <w:i/>
          <w:color w:val="000000" w:themeColor="text1"/>
          <w:sz w:val="26"/>
          <w:szCs w:val="26"/>
        </w:rPr>
        <w:t>2</w:t>
      </w:r>
      <w:r w:rsidRPr="00466EBC">
        <w:rPr>
          <w:bCs/>
          <w:i/>
          <w:color w:val="000000" w:themeColor="text1"/>
          <w:sz w:val="26"/>
          <w:szCs w:val="26"/>
        </w:rPr>
        <w:t>.0</w:t>
      </w:r>
      <w:r>
        <w:rPr>
          <w:bCs/>
          <w:i/>
          <w:color w:val="000000" w:themeColor="text1"/>
          <w:sz w:val="26"/>
          <w:szCs w:val="26"/>
        </w:rPr>
        <w:t>1</w:t>
      </w:r>
      <w:r w:rsidRPr="00466EBC">
        <w:rPr>
          <w:bCs/>
          <w:i/>
          <w:color w:val="000000" w:themeColor="text1"/>
          <w:sz w:val="26"/>
          <w:szCs w:val="26"/>
        </w:rPr>
        <w:t xml:space="preserve"> - </w:t>
      </w:r>
      <w:r w:rsidRPr="00466EBC">
        <w:rPr>
          <w:bCs/>
          <w:i/>
          <w:color w:val="000000" w:themeColor="text1"/>
          <w:sz w:val="26"/>
          <w:szCs w:val="26"/>
          <w:lang w:val="nb-NO"/>
        </w:rPr>
        <w:t>Thành lập Ban chỉ đạo xây dựng học chế tín chỉ đào tạo bậc cao đẳng chính quy)</w:t>
      </w:r>
      <w:r w:rsidRPr="00466EBC">
        <w:rPr>
          <w:bCs/>
          <w:color w:val="000000" w:themeColor="text1"/>
          <w:sz w:val="26"/>
          <w:szCs w:val="26"/>
          <w:lang w:val="nb-NO"/>
        </w:rPr>
        <w:t>. Quá trình chuyển đổi, biên soạn lại chương trình là quá trình điều chỉnh nhằm mục tiêu nâng cao chất lượng HSSV tốt nghiệp, thúc đẩy đổi mới phương pháp dạy và học, nâng cao tính chủ động, sáng tạo của HSSV. Trường đã đánh giá bằng Hội thảo sơ kết đào tạo tín chỉ vào năm 2014</w:t>
      </w:r>
      <w:r>
        <w:rPr>
          <w:bCs/>
          <w:color w:val="000000" w:themeColor="text1"/>
          <w:sz w:val="26"/>
          <w:szCs w:val="26"/>
          <w:lang w:val="nb-NO"/>
        </w:rPr>
        <w:t xml:space="preserve"> </w:t>
      </w:r>
      <w:r w:rsidRPr="00466EBC">
        <w:rPr>
          <w:bCs/>
          <w:color w:val="000000" w:themeColor="text1"/>
          <w:sz w:val="26"/>
          <w:szCs w:val="26"/>
          <w:lang w:val="nb-NO"/>
        </w:rPr>
        <w:t>(</w:t>
      </w:r>
      <w:r>
        <w:rPr>
          <w:bCs/>
          <w:i/>
          <w:color w:val="000000" w:themeColor="text1"/>
          <w:sz w:val="26"/>
          <w:szCs w:val="26"/>
        </w:rPr>
        <w:t>9.5.2</w:t>
      </w:r>
      <w:r w:rsidRPr="00466EBC">
        <w:rPr>
          <w:bCs/>
          <w:i/>
          <w:color w:val="000000" w:themeColor="text1"/>
          <w:sz w:val="26"/>
          <w:szCs w:val="26"/>
        </w:rPr>
        <w:t>.0</w:t>
      </w:r>
      <w:r>
        <w:rPr>
          <w:bCs/>
          <w:i/>
          <w:color w:val="000000" w:themeColor="text1"/>
          <w:sz w:val="26"/>
          <w:szCs w:val="26"/>
        </w:rPr>
        <w:t>2</w:t>
      </w:r>
      <w:r w:rsidRPr="00466EBC">
        <w:rPr>
          <w:bCs/>
          <w:i/>
          <w:color w:val="000000" w:themeColor="text1"/>
          <w:sz w:val="26"/>
          <w:szCs w:val="26"/>
        </w:rPr>
        <w:t xml:space="preserve"> - </w:t>
      </w:r>
      <w:r w:rsidRPr="00466EBC">
        <w:rPr>
          <w:bCs/>
          <w:i/>
          <w:color w:val="000000" w:themeColor="text1"/>
          <w:sz w:val="26"/>
          <w:szCs w:val="26"/>
          <w:lang w:val="nb-NO"/>
        </w:rPr>
        <w:t>Báo cáo sơ kết một năm thực hiện đào tạo khóa 13 cao đẳng theo học chế tín chỉ)</w:t>
      </w:r>
      <w:r w:rsidRPr="00466EBC">
        <w:rPr>
          <w:bCs/>
          <w:color w:val="000000" w:themeColor="text1"/>
          <w:sz w:val="26"/>
          <w:szCs w:val="26"/>
          <w:lang w:val="nb-NO"/>
        </w:rPr>
        <w:t>.</w:t>
      </w:r>
    </w:p>
    <w:p w:rsidR="00B46D72" w:rsidRPr="00523769" w:rsidRDefault="00B46D72" w:rsidP="00B46D72">
      <w:pPr>
        <w:widowControl w:val="0"/>
        <w:spacing w:line="288" w:lineRule="auto"/>
        <w:ind w:firstLine="450"/>
        <w:jc w:val="both"/>
        <w:rPr>
          <w:bCs/>
          <w:color w:val="000000" w:themeColor="text1"/>
          <w:sz w:val="26"/>
          <w:szCs w:val="26"/>
          <w:lang w:val="nb-NO"/>
        </w:rPr>
      </w:pPr>
      <w:r w:rsidRPr="00466EBC">
        <w:rPr>
          <w:bCs/>
          <w:color w:val="000000" w:themeColor="text1"/>
          <w:sz w:val="26"/>
          <w:szCs w:val="26"/>
          <w:lang w:val="nb-NO"/>
        </w:rPr>
        <w:t>Từ yêu cầu xã hội về chuẩn đầu ra, Trường đã tổ chức</w:t>
      </w:r>
      <w:r w:rsidRPr="00523769">
        <w:rPr>
          <w:bCs/>
          <w:color w:val="000000" w:themeColor="text1"/>
          <w:sz w:val="26"/>
          <w:szCs w:val="26"/>
          <w:lang w:val="nb-NO"/>
        </w:rPr>
        <w:t xml:space="preserve"> các lớp bồi dưỡng tin học và ngoại ngữ cho HSSV, tổ chức thi cấp chứng chỉ, chú trọng việc trang bị các kỹ năng mềm như: làm việc nhóm, sinh hoạt giao tiếp cộng đồng, hoạt động đoàn thể, phong trào, tham quan, kiến tập, câu lạc bộ,... nhằm giúp HSSV nhanh chóng hòa nhập môi trường làm việc sau khi tốt nghiệp</w:t>
      </w:r>
      <w:r>
        <w:rPr>
          <w:bCs/>
          <w:color w:val="000000" w:themeColor="text1"/>
          <w:sz w:val="26"/>
          <w:szCs w:val="26"/>
          <w:lang w:val="nb-NO"/>
        </w:rPr>
        <w:t xml:space="preserve"> (</w:t>
      </w:r>
      <w:r>
        <w:rPr>
          <w:bCs/>
          <w:i/>
          <w:color w:val="000000" w:themeColor="text1"/>
          <w:sz w:val="26"/>
          <w:szCs w:val="26"/>
        </w:rPr>
        <w:t>9.5.2</w:t>
      </w:r>
      <w:r w:rsidRPr="00523769">
        <w:rPr>
          <w:bCs/>
          <w:i/>
          <w:color w:val="000000" w:themeColor="text1"/>
          <w:sz w:val="26"/>
          <w:szCs w:val="26"/>
        </w:rPr>
        <w:t>.</w:t>
      </w:r>
      <w:r>
        <w:rPr>
          <w:bCs/>
          <w:i/>
          <w:color w:val="000000" w:themeColor="text1"/>
          <w:sz w:val="26"/>
          <w:szCs w:val="26"/>
        </w:rPr>
        <w:t>03</w:t>
      </w:r>
      <w:r w:rsidRPr="00523769">
        <w:rPr>
          <w:bCs/>
          <w:i/>
          <w:color w:val="000000" w:themeColor="text1"/>
          <w:sz w:val="26"/>
          <w:szCs w:val="26"/>
        </w:rPr>
        <w:t xml:space="preserve"> - </w:t>
      </w:r>
      <w:r>
        <w:rPr>
          <w:bCs/>
          <w:i/>
          <w:color w:val="000000" w:themeColor="text1"/>
          <w:sz w:val="26"/>
          <w:szCs w:val="26"/>
          <w:lang w:val="nb-NO"/>
        </w:rPr>
        <w:t xml:space="preserve">Thông báo công nhận năng lực Tin học, </w:t>
      </w:r>
      <w:r w:rsidRPr="00523769">
        <w:rPr>
          <w:bCs/>
          <w:i/>
          <w:color w:val="000000" w:themeColor="text1"/>
          <w:sz w:val="26"/>
          <w:szCs w:val="26"/>
          <w:lang w:val="nb-NO"/>
        </w:rPr>
        <w:t>tiếng Anh cho HSSV</w:t>
      </w:r>
      <w:r>
        <w:rPr>
          <w:bCs/>
          <w:i/>
          <w:color w:val="000000" w:themeColor="text1"/>
          <w:sz w:val="26"/>
          <w:szCs w:val="26"/>
          <w:lang w:val="nb-NO"/>
        </w:rPr>
        <w:t xml:space="preserve"> </w:t>
      </w:r>
      <w:r w:rsidRPr="00523769">
        <w:rPr>
          <w:bCs/>
          <w:i/>
          <w:color w:val="000000" w:themeColor="text1"/>
          <w:sz w:val="26"/>
          <w:szCs w:val="26"/>
          <w:lang w:val="nb-NO"/>
        </w:rPr>
        <w:t>Cao đẳng Kỹ thuật Lý Tự Trọng TP.HCM</w:t>
      </w:r>
      <w:r>
        <w:rPr>
          <w:bCs/>
          <w:i/>
          <w:color w:val="000000" w:themeColor="text1"/>
          <w:sz w:val="26"/>
          <w:szCs w:val="26"/>
          <w:lang w:val="nb-NO"/>
        </w:rPr>
        <w:t>)</w:t>
      </w:r>
      <w:r w:rsidRPr="00523769">
        <w:rPr>
          <w:bCs/>
          <w:color w:val="000000" w:themeColor="text1"/>
          <w:sz w:val="26"/>
          <w:szCs w:val="26"/>
          <w:lang w:val="nb-NO"/>
        </w:rPr>
        <w:t>.</w:t>
      </w:r>
    </w:p>
    <w:p w:rsidR="009B488C" w:rsidRPr="00A550C5" w:rsidRDefault="00B46D72" w:rsidP="00B46D72">
      <w:pPr>
        <w:widowControl w:val="0"/>
        <w:ind w:firstLine="697"/>
        <w:rPr>
          <w:bCs/>
          <w:color w:val="000000"/>
          <w:sz w:val="26"/>
          <w:szCs w:val="26"/>
          <w:lang w:val="nl-NL"/>
        </w:rPr>
      </w:pPr>
      <w:r w:rsidRPr="00523769">
        <w:rPr>
          <w:bCs/>
          <w:color w:val="000000" w:themeColor="text1"/>
          <w:sz w:val="26"/>
          <w:szCs w:val="26"/>
          <w:lang w:val="nb-NO"/>
        </w:rPr>
        <w:t>Việc đánh giá chất lượng đào tạo đối với HSSV sau khi tốt nghiệp gặp nhiều khó khăn, nhất là khi Trường chưa xây dựng được các kênh liên lạc, trao đổi thông tin thường xuyên, gắn bó với HSSV và doanh nghiệp. Một số cuộc khảo sát, thông tin thu thập có mẫu khảo sát nhỏ và phạm vi khảo sát chưa đủ rộng nên chưa đủ cơ sở để xây dựng kế hoạch điều chỉnh hoạt động đào tạo.</w:t>
      </w:r>
      <w:r>
        <w:rPr>
          <w:bCs/>
          <w:color w:val="000000" w:themeColor="text1"/>
          <w:sz w:val="26"/>
          <w:szCs w:val="26"/>
          <w:lang w:val="nb-NO"/>
        </w:rPr>
        <w:t xml:space="preserve"> </w:t>
      </w:r>
      <w:r w:rsidRPr="00523769">
        <w:rPr>
          <w:bCs/>
          <w:i/>
          <w:color w:val="000000" w:themeColor="text1"/>
          <w:sz w:val="26"/>
          <w:szCs w:val="26"/>
          <w:lang w:val="nb-NO"/>
        </w:rPr>
        <w:t>(</w:t>
      </w:r>
      <w:r>
        <w:rPr>
          <w:bCs/>
          <w:i/>
          <w:color w:val="000000" w:themeColor="text1"/>
          <w:sz w:val="26"/>
          <w:szCs w:val="26"/>
        </w:rPr>
        <w:t>9.5.2</w:t>
      </w:r>
      <w:r w:rsidRPr="00523769">
        <w:rPr>
          <w:bCs/>
          <w:i/>
          <w:color w:val="000000" w:themeColor="text1"/>
          <w:sz w:val="26"/>
          <w:szCs w:val="26"/>
        </w:rPr>
        <w:t>.0</w:t>
      </w:r>
      <w:r>
        <w:rPr>
          <w:bCs/>
          <w:i/>
          <w:color w:val="000000" w:themeColor="text1"/>
          <w:sz w:val="26"/>
          <w:szCs w:val="26"/>
        </w:rPr>
        <w:t>4</w:t>
      </w:r>
      <w:r w:rsidRPr="00523769">
        <w:rPr>
          <w:bCs/>
          <w:i/>
          <w:color w:val="000000" w:themeColor="text1"/>
          <w:sz w:val="26"/>
          <w:szCs w:val="26"/>
        </w:rPr>
        <w:t xml:space="preserve"> - </w:t>
      </w:r>
      <w:r w:rsidRPr="00523769">
        <w:rPr>
          <w:bCs/>
          <w:i/>
          <w:color w:val="000000" w:themeColor="text1"/>
          <w:spacing w:val="-4"/>
          <w:sz w:val="26"/>
          <w:szCs w:val="26"/>
          <w:lang w:val="nb-NO"/>
        </w:rPr>
        <w:t xml:space="preserve"> Phiếu khảo sát sự hài lòng của người học về hoạt động giảng dạy của giảng viên; </w:t>
      </w:r>
      <w:r w:rsidRPr="00523769">
        <w:rPr>
          <w:bCs/>
          <w:i/>
          <w:color w:val="000000" w:themeColor="text1"/>
          <w:sz w:val="26"/>
          <w:szCs w:val="26"/>
        </w:rPr>
        <w:t>9.5.</w:t>
      </w:r>
      <w:r>
        <w:rPr>
          <w:bCs/>
          <w:i/>
          <w:color w:val="000000" w:themeColor="text1"/>
          <w:sz w:val="26"/>
          <w:szCs w:val="26"/>
        </w:rPr>
        <w:t>2</w:t>
      </w:r>
      <w:r w:rsidRPr="00523769">
        <w:rPr>
          <w:bCs/>
          <w:i/>
          <w:color w:val="000000" w:themeColor="text1"/>
          <w:sz w:val="26"/>
          <w:szCs w:val="26"/>
        </w:rPr>
        <w:t>.0</w:t>
      </w:r>
      <w:r>
        <w:rPr>
          <w:bCs/>
          <w:i/>
          <w:color w:val="000000" w:themeColor="text1"/>
          <w:sz w:val="26"/>
          <w:szCs w:val="26"/>
        </w:rPr>
        <w:t>5</w:t>
      </w:r>
      <w:r w:rsidRPr="00523769">
        <w:rPr>
          <w:bCs/>
          <w:i/>
          <w:color w:val="000000" w:themeColor="text1"/>
          <w:sz w:val="26"/>
          <w:szCs w:val="26"/>
        </w:rPr>
        <w:t xml:space="preserve"> - </w:t>
      </w:r>
      <w:r w:rsidRPr="00523769">
        <w:rPr>
          <w:bCs/>
          <w:i/>
          <w:color w:val="000000" w:themeColor="text1"/>
          <w:spacing w:val="-4"/>
          <w:sz w:val="26"/>
          <w:szCs w:val="26"/>
          <w:lang w:val="nb-NO"/>
        </w:rPr>
        <w:t xml:space="preserve">Kế hoạch khảo sát tình hình thực tập tốt nghiệp của HSSV cuối khóa kết hợp với khảo sát việc làm của HSSV sau khi tốt nghiệp tại các doanh nghiệp; </w:t>
      </w:r>
      <w:r w:rsidRPr="00523769">
        <w:rPr>
          <w:bCs/>
          <w:i/>
          <w:color w:val="000000" w:themeColor="text1"/>
          <w:sz w:val="26"/>
          <w:szCs w:val="26"/>
        </w:rPr>
        <w:t>9.5.</w:t>
      </w:r>
      <w:r>
        <w:rPr>
          <w:bCs/>
          <w:i/>
          <w:color w:val="000000" w:themeColor="text1"/>
          <w:sz w:val="26"/>
          <w:szCs w:val="26"/>
        </w:rPr>
        <w:t>2</w:t>
      </w:r>
      <w:r w:rsidRPr="00523769">
        <w:rPr>
          <w:bCs/>
          <w:i/>
          <w:color w:val="000000" w:themeColor="text1"/>
          <w:sz w:val="26"/>
          <w:szCs w:val="26"/>
        </w:rPr>
        <w:t>.0</w:t>
      </w:r>
      <w:r>
        <w:rPr>
          <w:bCs/>
          <w:i/>
          <w:color w:val="000000" w:themeColor="text1"/>
          <w:sz w:val="26"/>
          <w:szCs w:val="26"/>
        </w:rPr>
        <w:t>6</w:t>
      </w:r>
      <w:r w:rsidRPr="00523769">
        <w:rPr>
          <w:bCs/>
          <w:i/>
          <w:color w:val="000000" w:themeColor="text1"/>
          <w:sz w:val="26"/>
          <w:szCs w:val="26"/>
        </w:rPr>
        <w:t xml:space="preserve"> - </w:t>
      </w:r>
      <w:r w:rsidRPr="00523769">
        <w:rPr>
          <w:bCs/>
          <w:i/>
          <w:color w:val="000000" w:themeColor="text1"/>
          <w:spacing w:val="-4"/>
          <w:sz w:val="26"/>
          <w:szCs w:val="26"/>
          <w:lang w:val="nb-NO"/>
        </w:rPr>
        <w:t xml:space="preserve">Phiếu hỏi, phỏng vấn sinh viên tốt nghiệp về chất lượng đào tạo của trường; </w:t>
      </w:r>
      <w:r w:rsidRPr="00523769">
        <w:rPr>
          <w:bCs/>
          <w:i/>
          <w:color w:val="000000" w:themeColor="text1"/>
          <w:sz w:val="26"/>
          <w:szCs w:val="26"/>
        </w:rPr>
        <w:t>9.5.</w:t>
      </w:r>
      <w:r>
        <w:rPr>
          <w:bCs/>
          <w:i/>
          <w:color w:val="000000" w:themeColor="text1"/>
          <w:sz w:val="26"/>
          <w:szCs w:val="26"/>
        </w:rPr>
        <w:t>2</w:t>
      </w:r>
      <w:r w:rsidRPr="00523769">
        <w:rPr>
          <w:bCs/>
          <w:i/>
          <w:color w:val="000000" w:themeColor="text1"/>
          <w:sz w:val="26"/>
          <w:szCs w:val="26"/>
        </w:rPr>
        <w:t>.0</w:t>
      </w:r>
      <w:r>
        <w:rPr>
          <w:bCs/>
          <w:i/>
          <w:color w:val="000000" w:themeColor="text1"/>
          <w:sz w:val="26"/>
          <w:szCs w:val="26"/>
        </w:rPr>
        <w:t>7</w:t>
      </w:r>
      <w:r w:rsidRPr="00523769">
        <w:rPr>
          <w:bCs/>
          <w:i/>
          <w:color w:val="000000" w:themeColor="text1"/>
          <w:sz w:val="26"/>
          <w:szCs w:val="26"/>
        </w:rPr>
        <w:t xml:space="preserve"> - </w:t>
      </w:r>
      <w:r w:rsidRPr="00523769">
        <w:rPr>
          <w:bCs/>
          <w:i/>
          <w:color w:val="000000" w:themeColor="text1"/>
          <w:sz w:val="26"/>
          <w:szCs w:val="26"/>
          <w:lang w:val="nb-NO"/>
        </w:rPr>
        <w:t>Phiếu khảo sát học sinh, sinh viên về việc làm sau khi tốt nghiệp)</w:t>
      </w:r>
    </w:p>
    <w:p w:rsidR="00B46D72" w:rsidRPr="00A550C5" w:rsidRDefault="00B46D72" w:rsidP="00B46D72">
      <w:pPr>
        <w:widowControl w:val="0"/>
        <w:spacing w:before="60" w:after="60" w:line="288" w:lineRule="auto"/>
        <w:ind w:firstLine="700"/>
        <w:rPr>
          <w:bCs/>
          <w:color w:val="000000"/>
          <w:sz w:val="26"/>
          <w:szCs w:val="26"/>
          <w:lang w:val="nl-NL"/>
        </w:rPr>
      </w:pPr>
      <w:r w:rsidRPr="00A550C5">
        <w:rPr>
          <w:bCs/>
          <w:color w:val="000000"/>
          <w:sz w:val="26"/>
          <w:szCs w:val="26"/>
          <w:lang w:val="nl-NL"/>
        </w:rPr>
        <w:t>Đánh g</w:t>
      </w:r>
      <w:r>
        <w:rPr>
          <w:bCs/>
          <w:color w:val="000000"/>
          <w:sz w:val="26"/>
          <w:szCs w:val="26"/>
          <w:lang w:val="nl-NL"/>
        </w:rPr>
        <w:t>iá mức độ đạt được của nội hàm 2</w:t>
      </w:r>
      <w:r w:rsidRPr="00A550C5">
        <w:rPr>
          <w:bCs/>
          <w:color w:val="000000"/>
          <w:sz w:val="26"/>
          <w:szCs w:val="26"/>
          <w:lang w:val="nl-NL"/>
        </w:rPr>
        <w:t>: Đạt ( Đạt/Không đạt)</w:t>
      </w:r>
    </w:p>
    <w:p w:rsidR="009B488C" w:rsidRPr="00A550C5" w:rsidRDefault="009B488C" w:rsidP="009B488C">
      <w:pPr>
        <w:widowControl w:val="0"/>
        <w:ind w:firstLine="697"/>
        <w:rPr>
          <w:bCs/>
          <w:color w:val="000000"/>
          <w:sz w:val="26"/>
          <w:szCs w:val="26"/>
          <w:lang w:val="nl-NL"/>
        </w:rPr>
      </w:pPr>
    </w:p>
    <w:p w:rsidR="009B488C" w:rsidRPr="00A550C5" w:rsidRDefault="009B488C" w:rsidP="009B488C">
      <w:pPr>
        <w:widowControl w:val="0"/>
        <w:spacing w:before="60" w:after="60" w:line="288" w:lineRule="auto"/>
        <w:ind w:firstLine="700"/>
        <w:rPr>
          <w:b/>
          <w:bCs/>
          <w:color w:val="000000"/>
          <w:sz w:val="26"/>
          <w:szCs w:val="26"/>
          <w:lang w:val="nl-NL"/>
        </w:rPr>
      </w:pPr>
      <w:r w:rsidRPr="00A550C5">
        <w:rPr>
          <w:b/>
          <w:bCs/>
          <w:color w:val="000000"/>
          <w:sz w:val="26"/>
          <w:szCs w:val="26"/>
          <w:lang w:val="nl-NL"/>
        </w:rPr>
        <w:t>II. Đán</w:t>
      </w:r>
      <w:r w:rsidR="00B46D72">
        <w:rPr>
          <w:b/>
          <w:bCs/>
          <w:color w:val="000000"/>
          <w:sz w:val="26"/>
          <w:szCs w:val="26"/>
          <w:lang w:val="nl-NL"/>
        </w:rPr>
        <w:t>h giá tiêu ch uẩn sau khi mô tả</w:t>
      </w:r>
      <w:r w:rsidRPr="00A550C5">
        <w:rPr>
          <w:b/>
          <w:bCs/>
          <w:color w:val="000000"/>
          <w:sz w:val="26"/>
          <w:szCs w:val="26"/>
          <w:lang w:val="nl-NL"/>
        </w:rPr>
        <w:t xml:space="preserve"> nội hàm</w:t>
      </w:r>
    </w:p>
    <w:p w:rsidR="009B488C" w:rsidRPr="00A550C5" w:rsidRDefault="009B488C" w:rsidP="009B488C">
      <w:pPr>
        <w:widowControl w:val="0"/>
        <w:spacing w:before="60" w:after="60" w:line="288" w:lineRule="auto"/>
        <w:ind w:firstLine="700"/>
        <w:rPr>
          <w:bCs/>
          <w:color w:val="000000"/>
          <w:sz w:val="26"/>
          <w:szCs w:val="26"/>
          <w:lang w:val="nl-NL"/>
        </w:rPr>
      </w:pPr>
      <w:r w:rsidRPr="00A550C5">
        <w:rPr>
          <w:bCs/>
          <w:color w:val="000000"/>
          <w:sz w:val="26"/>
          <w:szCs w:val="26"/>
          <w:lang w:val="nl-NL"/>
        </w:rPr>
        <w:t>a. Điểm mạnh</w:t>
      </w:r>
    </w:p>
    <w:p w:rsidR="009B488C" w:rsidRPr="00A550C5" w:rsidRDefault="009B488C" w:rsidP="009B488C">
      <w:pPr>
        <w:widowControl w:val="0"/>
        <w:spacing w:line="276" w:lineRule="auto"/>
        <w:ind w:firstLine="630"/>
        <w:jc w:val="both"/>
        <w:rPr>
          <w:bCs/>
          <w:sz w:val="26"/>
          <w:szCs w:val="26"/>
          <w:lang w:val="nb-NO"/>
        </w:rPr>
      </w:pPr>
      <w:r w:rsidRPr="00A550C5">
        <w:rPr>
          <w:bCs/>
          <w:sz w:val="26"/>
          <w:szCs w:val="26"/>
          <w:lang w:val="nb-NO"/>
        </w:rPr>
        <w:t>Trường đã quan tâm đến đánh giá chất lượng đào tạo. Kết quả đánh giá được thu thập, tổng hợp từ nhiều kênh thông tin khác nhau, làm cơ sở để Trường định hướng điều chỉnh hoạt động đào tạo theo mục tiêu đáp ứng yêu cầu xã hội.</w:t>
      </w:r>
    </w:p>
    <w:p w:rsidR="009B488C" w:rsidRPr="00A550C5" w:rsidRDefault="009B488C" w:rsidP="009B488C">
      <w:pPr>
        <w:widowControl w:val="0"/>
        <w:spacing w:before="60" w:after="60" w:line="288" w:lineRule="auto"/>
        <w:ind w:firstLine="700"/>
        <w:jc w:val="both"/>
        <w:rPr>
          <w:sz w:val="26"/>
          <w:szCs w:val="26"/>
          <w:lang w:val="nl-NL"/>
        </w:rPr>
      </w:pPr>
      <w:r w:rsidRPr="00A550C5">
        <w:rPr>
          <w:bCs/>
          <w:sz w:val="26"/>
          <w:szCs w:val="26"/>
          <w:lang w:val="nb-NO"/>
        </w:rPr>
        <w:t>Trường đã rà soát, điều chỉnh chương trình đào tạo, xem đó là mục tiêu chất lượng trước mắt và lâu dài; mở thêm ngành nghề đào tạo mới thu hút người học, đáp ứng nhu cầu xã hội</w:t>
      </w:r>
    </w:p>
    <w:p w:rsidR="009B488C" w:rsidRPr="00A550C5" w:rsidRDefault="009B488C" w:rsidP="009B488C">
      <w:pPr>
        <w:widowControl w:val="0"/>
        <w:spacing w:before="60" w:after="60" w:line="288" w:lineRule="auto"/>
        <w:ind w:firstLine="700"/>
        <w:rPr>
          <w:bCs/>
          <w:color w:val="000000"/>
          <w:sz w:val="26"/>
          <w:szCs w:val="26"/>
          <w:lang w:val="nl-NL"/>
        </w:rPr>
      </w:pPr>
      <w:r w:rsidRPr="00A550C5">
        <w:rPr>
          <w:bCs/>
          <w:color w:val="000000"/>
          <w:sz w:val="26"/>
          <w:szCs w:val="26"/>
          <w:lang w:val="nl-NL"/>
        </w:rPr>
        <w:lastRenderedPageBreak/>
        <w:t>b. Điểm yếu</w:t>
      </w:r>
    </w:p>
    <w:p w:rsidR="009B488C" w:rsidRPr="00A550C5" w:rsidRDefault="009B488C" w:rsidP="009B488C">
      <w:pPr>
        <w:widowControl w:val="0"/>
        <w:spacing w:before="60" w:after="60" w:line="288" w:lineRule="auto"/>
        <w:ind w:firstLine="700"/>
        <w:rPr>
          <w:bCs/>
          <w:color w:val="000000"/>
          <w:sz w:val="26"/>
          <w:szCs w:val="26"/>
          <w:lang w:val="nl-NL"/>
        </w:rPr>
      </w:pPr>
      <w:r w:rsidRPr="00A550C5">
        <w:rPr>
          <w:bCs/>
          <w:sz w:val="26"/>
          <w:szCs w:val="26"/>
          <w:lang w:val="nb-NO"/>
        </w:rPr>
        <w:t>Trường chưa có kế hoạch tổng thể đánh giá chất lượng đào tạo đối với người học sau khi ra trường và kế hoạch điều chỉnh hoạt động đào tạo cho phù hợp với yêu cầu của xã hội</w:t>
      </w:r>
      <w:r w:rsidRPr="00A550C5">
        <w:rPr>
          <w:sz w:val="26"/>
          <w:szCs w:val="26"/>
        </w:rPr>
        <w:t>.</w:t>
      </w:r>
    </w:p>
    <w:p w:rsidR="009B488C" w:rsidRPr="00A550C5" w:rsidRDefault="009B488C" w:rsidP="009B488C">
      <w:pPr>
        <w:widowControl w:val="0"/>
        <w:spacing w:before="60" w:after="60" w:line="288" w:lineRule="auto"/>
        <w:ind w:firstLine="700"/>
        <w:rPr>
          <w:bCs/>
          <w:color w:val="000000"/>
          <w:spacing w:val="-6"/>
          <w:sz w:val="26"/>
          <w:szCs w:val="26"/>
          <w:lang w:val="nl-NL"/>
        </w:rPr>
      </w:pPr>
      <w:r w:rsidRPr="00A550C5">
        <w:rPr>
          <w:bCs/>
          <w:color w:val="000000"/>
          <w:spacing w:val="-6"/>
          <w:sz w:val="26"/>
          <w:szCs w:val="26"/>
          <w:lang w:val="nl-NL"/>
        </w:rPr>
        <w:t>c. Kế hoạch hành động ( vấn đề cần cải tiến và biện pháp khắc phục điểm yếu)</w:t>
      </w:r>
    </w:p>
    <w:p w:rsidR="009B488C" w:rsidRPr="00A550C5" w:rsidRDefault="009B488C" w:rsidP="009B488C">
      <w:pPr>
        <w:widowControl w:val="0"/>
        <w:spacing w:line="276" w:lineRule="auto"/>
        <w:ind w:firstLine="720"/>
        <w:jc w:val="both"/>
        <w:rPr>
          <w:bCs/>
          <w:sz w:val="26"/>
          <w:szCs w:val="26"/>
          <w:lang w:val="nb-NO"/>
        </w:rPr>
      </w:pPr>
      <w:r w:rsidRPr="00A550C5">
        <w:rPr>
          <w:bCs/>
          <w:sz w:val="26"/>
          <w:szCs w:val="26"/>
          <w:lang w:val="nb-NO"/>
        </w:rPr>
        <w:t>Từ năm 2018 phòng TS-ĐT xây dựng kế hoạch đánh giá chất lượng đào tạo của HSSV đã tốt nghiệp; chú trọng tổ chức thực hiện ổn định, duy trì liên tục để đánh giá đồng bộ từng giai đoạn; tổ chức xây dựng thêm các kênh thông tin, trao đổi, đạt hiệu quả cao giữa Trường với các cơ quan, doanh nghiệp và cựu HSSV; lập kế hoạch tổng thể và kế hoạch chi tiết để điều chỉnh, thay đổi, bổ sung các hoạt động đào tạo theo hướng ngày càng đáp ứng nhu cầu xã hội, thực hiện tốt sứ mạng và mục tiêu đào tạo của trường.</w:t>
      </w:r>
    </w:p>
    <w:p w:rsidR="009B488C" w:rsidRPr="00A550C5" w:rsidRDefault="009B488C" w:rsidP="009B488C">
      <w:pPr>
        <w:widowControl w:val="0"/>
        <w:spacing w:before="60" w:after="60" w:line="288" w:lineRule="auto"/>
        <w:ind w:firstLine="700"/>
        <w:jc w:val="both"/>
        <w:rPr>
          <w:sz w:val="26"/>
          <w:szCs w:val="26"/>
          <w:lang w:val="nl-NL"/>
        </w:rPr>
      </w:pPr>
      <w:r w:rsidRPr="00A550C5">
        <w:rPr>
          <w:bCs/>
          <w:sz w:val="26"/>
          <w:szCs w:val="26"/>
          <w:lang w:val="nb-NO"/>
        </w:rPr>
        <w:t>Thường xuyên rà soát, đánh giá, cải tiến chương trình đào tạo đồng bộ với xây dựng chuẩn đầu ra các ngành đào tạo của trường. Xây dựng các quy định, quy trình đánh giá chất lượng đào tạo của HSSV sau khi ra trường.</w:t>
      </w:r>
    </w:p>
    <w:p w:rsidR="009B488C" w:rsidRPr="00A550C5" w:rsidRDefault="009B488C" w:rsidP="009B488C">
      <w:pPr>
        <w:widowControl w:val="0"/>
        <w:spacing w:before="60" w:after="60" w:line="288" w:lineRule="auto"/>
        <w:ind w:firstLine="700"/>
        <w:jc w:val="both"/>
        <w:rPr>
          <w:b/>
          <w:bCs/>
          <w:color w:val="000000"/>
          <w:sz w:val="26"/>
          <w:szCs w:val="26"/>
          <w:lang w:val="nl-NL"/>
        </w:rPr>
      </w:pPr>
      <w:r w:rsidRPr="00A550C5">
        <w:rPr>
          <w:b/>
          <w:bCs/>
          <w:color w:val="000000"/>
          <w:sz w:val="26"/>
          <w:szCs w:val="26"/>
          <w:lang w:val="nl-NL"/>
        </w:rPr>
        <w:t>III. Kết quả đánh giá</w:t>
      </w:r>
    </w:p>
    <w:p w:rsidR="009B488C" w:rsidRPr="00A550C5" w:rsidRDefault="009B488C" w:rsidP="009B488C">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9B488C" w:rsidRPr="00A550C5" w:rsidTr="00945AB7">
        <w:trPr>
          <w:trHeight w:val="420"/>
        </w:trPr>
        <w:tc>
          <w:tcPr>
            <w:tcW w:w="2940" w:type="dxa"/>
            <w:vMerge w:val="restart"/>
            <w:vAlign w:val="center"/>
          </w:tcPr>
          <w:p w:rsidR="009B488C" w:rsidRPr="00A550C5" w:rsidRDefault="009B488C"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Tên nội hàm</w:t>
            </w:r>
          </w:p>
        </w:tc>
        <w:tc>
          <w:tcPr>
            <w:tcW w:w="4485" w:type="dxa"/>
            <w:gridSpan w:val="2"/>
          </w:tcPr>
          <w:p w:rsidR="009B488C" w:rsidRPr="00A550C5" w:rsidRDefault="009B488C" w:rsidP="00945AB7">
            <w:pPr>
              <w:widowControl w:val="0"/>
              <w:spacing w:before="60" w:after="60" w:line="288" w:lineRule="auto"/>
              <w:jc w:val="center"/>
              <w:rPr>
                <w:bCs/>
                <w:color w:val="000000"/>
                <w:sz w:val="26"/>
                <w:szCs w:val="26"/>
                <w:lang w:val="nl-NL"/>
              </w:rPr>
            </w:pPr>
            <w:r w:rsidRPr="00A550C5">
              <w:rPr>
                <w:bCs/>
                <w:color w:val="000000"/>
                <w:sz w:val="26"/>
                <w:szCs w:val="26"/>
                <w:lang w:val="nl-NL"/>
              </w:rPr>
              <w:t>Trường tự đánh giá</w:t>
            </w:r>
          </w:p>
        </w:tc>
      </w:tr>
      <w:tr w:rsidR="009B488C" w:rsidRPr="00A550C5" w:rsidTr="00945AB7">
        <w:trPr>
          <w:trHeight w:val="525"/>
        </w:trPr>
        <w:tc>
          <w:tcPr>
            <w:tcW w:w="2940" w:type="dxa"/>
            <w:vMerge/>
          </w:tcPr>
          <w:p w:rsidR="009B488C" w:rsidRPr="00A550C5" w:rsidRDefault="009B488C" w:rsidP="00945AB7">
            <w:pPr>
              <w:widowControl w:val="0"/>
              <w:spacing w:before="60" w:after="60" w:line="288" w:lineRule="auto"/>
              <w:ind w:firstLine="700"/>
              <w:rPr>
                <w:bCs/>
                <w:color w:val="000000"/>
                <w:sz w:val="26"/>
                <w:szCs w:val="26"/>
                <w:lang w:val="nl-NL"/>
              </w:rPr>
            </w:pPr>
          </w:p>
        </w:tc>
        <w:tc>
          <w:tcPr>
            <w:tcW w:w="2250" w:type="dxa"/>
          </w:tcPr>
          <w:p w:rsidR="009B488C" w:rsidRPr="00A550C5" w:rsidRDefault="009B488C"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Đạt</w:t>
            </w:r>
          </w:p>
        </w:tc>
        <w:tc>
          <w:tcPr>
            <w:tcW w:w="2235" w:type="dxa"/>
          </w:tcPr>
          <w:p w:rsidR="009B488C" w:rsidRPr="00A550C5" w:rsidRDefault="009B488C" w:rsidP="00945AB7">
            <w:pPr>
              <w:widowControl w:val="0"/>
              <w:spacing w:before="60" w:after="60" w:line="288" w:lineRule="auto"/>
              <w:jc w:val="center"/>
              <w:rPr>
                <w:bCs/>
                <w:color w:val="000000"/>
                <w:sz w:val="26"/>
                <w:szCs w:val="26"/>
                <w:lang w:val="nl-NL"/>
              </w:rPr>
            </w:pPr>
            <w:r w:rsidRPr="00A550C5">
              <w:rPr>
                <w:bCs/>
                <w:color w:val="000000"/>
                <w:sz w:val="26"/>
                <w:szCs w:val="26"/>
                <w:lang w:val="nl-NL"/>
              </w:rPr>
              <w:t>Không đạt</w:t>
            </w:r>
          </w:p>
        </w:tc>
      </w:tr>
      <w:tr w:rsidR="009B488C" w:rsidRPr="00A550C5" w:rsidTr="00945AB7">
        <w:trPr>
          <w:trHeight w:val="285"/>
        </w:trPr>
        <w:tc>
          <w:tcPr>
            <w:tcW w:w="2940" w:type="dxa"/>
          </w:tcPr>
          <w:p w:rsidR="009B488C" w:rsidRPr="00A550C5" w:rsidRDefault="009B488C" w:rsidP="00492EC9">
            <w:pPr>
              <w:widowControl w:val="0"/>
              <w:spacing w:before="60" w:after="60" w:line="288" w:lineRule="auto"/>
              <w:jc w:val="center"/>
              <w:rPr>
                <w:bCs/>
                <w:color w:val="000000"/>
                <w:sz w:val="26"/>
                <w:szCs w:val="26"/>
                <w:lang w:val="nl-NL"/>
              </w:rPr>
            </w:pPr>
            <w:r w:rsidRPr="00A550C5">
              <w:rPr>
                <w:bCs/>
                <w:color w:val="000000"/>
                <w:sz w:val="26"/>
                <w:szCs w:val="26"/>
                <w:lang w:val="nl-NL"/>
              </w:rPr>
              <w:t>Nội hàm 1</w:t>
            </w:r>
            <w:bookmarkStart w:id="0" w:name="_GoBack"/>
            <w:bookmarkEnd w:id="0"/>
          </w:p>
        </w:tc>
        <w:tc>
          <w:tcPr>
            <w:tcW w:w="2250" w:type="dxa"/>
          </w:tcPr>
          <w:p w:rsidR="009B488C" w:rsidRPr="00A550C5" w:rsidRDefault="00D64821"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X</w:t>
            </w:r>
          </w:p>
        </w:tc>
        <w:tc>
          <w:tcPr>
            <w:tcW w:w="2235" w:type="dxa"/>
          </w:tcPr>
          <w:p w:rsidR="009B488C" w:rsidRPr="00A550C5" w:rsidRDefault="009B488C" w:rsidP="00945AB7">
            <w:pPr>
              <w:widowControl w:val="0"/>
              <w:spacing w:before="60" w:after="60" w:line="288" w:lineRule="auto"/>
              <w:ind w:firstLine="700"/>
              <w:rPr>
                <w:bCs/>
                <w:color w:val="000000"/>
                <w:sz w:val="26"/>
                <w:szCs w:val="26"/>
                <w:lang w:val="nl-NL"/>
              </w:rPr>
            </w:pPr>
          </w:p>
        </w:tc>
      </w:tr>
      <w:tr w:rsidR="00B46D72" w:rsidRPr="00A550C5" w:rsidTr="00945AB7">
        <w:trPr>
          <w:trHeight w:val="285"/>
        </w:trPr>
        <w:tc>
          <w:tcPr>
            <w:tcW w:w="2940" w:type="dxa"/>
          </w:tcPr>
          <w:p w:rsidR="00B46D72" w:rsidRPr="00A550C5" w:rsidRDefault="00B46D72" w:rsidP="00492EC9">
            <w:pPr>
              <w:widowControl w:val="0"/>
              <w:spacing w:before="60" w:after="60" w:line="288" w:lineRule="auto"/>
              <w:jc w:val="center"/>
              <w:rPr>
                <w:bCs/>
                <w:color w:val="000000"/>
                <w:sz w:val="26"/>
                <w:szCs w:val="26"/>
                <w:lang w:val="nl-NL"/>
              </w:rPr>
            </w:pPr>
            <w:r>
              <w:rPr>
                <w:bCs/>
                <w:color w:val="000000"/>
                <w:sz w:val="26"/>
                <w:szCs w:val="26"/>
                <w:lang w:val="nl-NL"/>
              </w:rPr>
              <w:t>Nội hàm 2</w:t>
            </w:r>
          </w:p>
        </w:tc>
        <w:tc>
          <w:tcPr>
            <w:tcW w:w="2250" w:type="dxa"/>
          </w:tcPr>
          <w:p w:rsidR="00B46D72" w:rsidRPr="00A550C5" w:rsidRDefault="00B46D72" w:rsidP="00945AB7">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B46D72" w:rsidRPr="00A550C5" w:rsidRDefault="00B46D72" w:rsidP="00945AB7">
            <w:pPr>
              <w:widowControl w:val="0"/>
              <w:spacing w:before="60" w:after="60" w:line="288" w:lineRule="auto"/>
              <w:ind w:firstLine="700"/>
              <w:rPr>
                <w:bCs/>
                <w:color w:val="000000"/>
                <w:sz w:val="26"/>
                <w:szCs w:val="26"/>
                <w:lang w:val="nl-NL"/>
              </w:rPr>
            </w:pPr>
          </w:p>
        </w:tc>
      </w:tr>
    </w:tbl>
    <w:p w:rsidR="009B488C" w:rsidRPr="00A550C5" w:rsidRDefault="009B488C" w:rsidP="009B488C">
      <w:pPr>
        <w:widowControl w:val="0"/>
        <w:spacing w:before="60" w:after="60" w:line="288" w:lineRule="auto"/>
        <w:ind w:firstLine="700"/>
        <w:rPr>
          <w:b/>
          <w:bCs/>
          <w:color w:val="000000"/>
          <w:sz w:val="26"/>
          <w:szCs w:val="26"/>
          <w:lang w:val="nl-NL"/>
        </w:rPr>
      </w:pPr>
    </w:p>
    <w:p w:rsidR="009B488C" w:rsidRPr="00A550C5" w:rsidRDefault="009B488C" w:rsidP="009B488C">
      <w:pPr>
        <w:widowControl w:val="0"/>
        <w:spacing w:before="60" w:after="60" w:line="288" w:lineRule="auto"/>
        <w:ind w:firstLine="700"/>
        <w:rPr>
          <w:bCs/>
          <w:color w:val="000000"/>
          <w:sz w:val="26"/>
          <w:szCs w:val="26"/>
          <w:lang w:val="nl-NL"/>
        </w:rPr>
      </w:pPr>
      <w:r w:rsidRPr="00A550C5">
        <w:rPr>
          <w:bCs/>
          <w:color w:val="000000"/>
          <w:sz w:val="26"/>
          <w:szCs w:val="26"/>
          <w:lang w:val="nl-NL"/>
        </w:rPr>
        <w:t>Điểm đánh giá tiêu chuẩn: 1 điểm</w:t>
      </w:r>
    </w:p>
    <w:p w:rsidR="009B488C" w:rsidRPr="00A550C5" w:rsidRDefault="009B488C" w:rsidP="009B488C">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Người báo cáo </w:t>
      </w:r>
    </w:p>
    <w:p w:rsidR="009B488C" w:rsidRPr="00A550C5" w:rsidRDefault="009B488C" w:rsidP="009B488C">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w:t>
      </w:r>
      <w:r w:rsidRPr="00A550C5">
        <w:rPr>
          <w:bCs/>
          <w:i/>
          <w:color w:val="000000"/>
          <w:sz w:val="26"/>
          <w:szCs w:val="26"/>
          <w:lang w:val="nl-NL"/>
        </w:rPr>
        <w:t>ghi rõ họ tên</w:t>
      </w:r>
      <w:r w:rsidRPr="00A550C5">
        <w:rPr>
          <w:bCs/>
          <w:color w:val="000000"/>
          <w:sz w:val="26"/>
          <w:szCs w:val="26"/>
          <w:lang w:val="nl-NL"/>
        </w:rPr>
        <w:t xml:space="preserve">) </w:t>
      </w:r>
    </w:p>
    <w:p w:rsidR="003963C8" w:rsidRDefault="003963C8" w:rsidP="0042173F">
      <w:pPr>
        <w:widowControl w:val="0"/>
        <w:tabs>
          <w:tab w:val="left" w:pos="3014"/>
          <w:tab w:val="center" w:pos="4887"/>
        </w:tabs>
        <w:spacing w:before="60" w:after="60" w:line="288" w:lineRule="auto"/>
        <w:ind w:firstLine="700"/>
        <w:jc w:val="center"/>
        <w:rPr>
          <w:b/>
          <w:bCs/>
          <w:color w:val="000000"/>
          <w:sz w:val="26"/>
          <w:szCs w:val="26"/>
          <w:lang w:val="nl-NL"/>
        </w:rPr>
      </w:pPr>
    </w:p>
    <w:p w:rsidR="003963C8" w:rsidRDefault="003963C8" w:rsidP="0042173F">
      <w:pPr>
        <w:widowControl w:val="0"/>
        <w:tabs>
          <w:tab w:val="left" w:pos="3014"/>
          <w:tab w:val="center" w:pos="4887"/>
        </w:tabs>
        <w:spacing w:before="60" w:after="60" w:line="288" w:lineRule="auto"/>
        <w:ind w:firstLine="700"/>
        <w:jc w:val="center"/>
        <w:rPr>
          <w:b/>
          <w:bCs/>
          <w:color w:val="000000"/>
          <w:sz w:val="26"/>
          <w:szCs w:val="26"/>
          <w:lang w:val="nl-NL"/>
        </w:rPr>
      </w:pPr>
    </w:p>
    <w:p w:rsidR="003963C8" w:rsidRDefault="003963C8" w:rsidP="0042173F">
      <w:pPr>
        <w:widowControl w:val="0"/>
        <w:tabs>
          <w:tab w:val="left" w:pos="3014"/>
          <w:tab w:val="center" w:pos="4887"/>
        </w:tabs>
        <w:spacing w:before="60" w:after="60" w:line="288" w:lineRule="auto"/>
        <w:ind w:firstLine="700"/>
        <w:jc w:val="center"/>
        <w:rPr>
          <w:b/>
          <w:bCs/>
          <w:color w:val="000000"/>
          <w:sz w:val="26"/>
          <w:szCs w:val="26"/>
          <w:lang w:val="nl-NL"/>
        </w:rPr>
      </w:pPr>
    </w:p>
    <w:p w:rsidR="003963C8" w:rsidRDefault="003963C8" w:rsidP="0042173F">
      <w:pPr>
        <w:widowControl w:val="0"/>
        <w:tabs>
          <w:tab w:val="left" w:pos="3014"/>
          <w:tab w:val="center" w:pos="4887"/>
        </w:tabs>
        <w:spacing w:before="60" w:after="60" w:line="288" w:lineRule="auto"/>
        <w:ind w:firstLine="700"/>
        <w:jc w:val="center"/>
        <w:rPr>
          <w:b/>
          <w:bCs/>
          <w:color w:val="000000"/>
          <w:sz w:val="26"/>
          <w:szCs w:val="26"/>
          <w:lang w:val="nl-NL"/>
        </w:rPr>
      </w:pPr>
    </w:p>
    <w:p w:rsidR="003963C8" w:rsidRDefault="003963C8" w:rsidP="0042173F">
      <w:pPr>
        <w:widowControl w:val="0"/>
        <w:tabs>
          <w:tab w:val="left" w:pos="3014"/>
          <w:tab w:val="center" w:pos="4887"/>
        </w:tabs>
        <w:spacing w:before="60" w:after="60" w:line="288" w:lineRule="auto"/>
        <w:ind w:firstLine="700"/>
        <w:jc w:val="center"/>
        <w:rPr>
          <w:b/>
          <w:bCs/>
          <w:color w:val="000000"/>
          <w:sz w:val="26"/>
          <w:szCs w:val="26"/>
          <w:lang w:val="nl-NL"/>
        </w:rPr>
      </w:pPr>
    </w:p>
    <w:sectPr w:rsidR="003963C8" w:rsidSect="0012639A">
      <w:type w:val="continuous"/>
      <w:pgSz w:w="11907" w:h="16840" w:code="9"/>
      <w:pgMar w:top="900"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173F"/>
    <w:rsid w:val="000D733B"/>
    <w:rsid w:val="0012639A"/>
    <w:rsid w:val="00266D23"/>
    <w:rsid w:val="002A15AA"/>
    <w:rsid w:val="003963C8"/>
    <w:rsid w:val="003B6DB3"/>
    <w:rsid w:val="003F3130"/>
    <w:rsid w:val="0042173F"/>
    <w:rsid w:val="00492EC9"/>
    <w:rsid w:val="004E64B1"/>
    <w:rsid w:val="00512A8C"/>
    <w:rsid w:val="005703AE"/>
    <w:rsid w:val="00575F88"/>
    <w:rsid w:val="00643D55"/>
    <w:rsid w:val="006A7208"/>
    <w:rsid w:val="0073023E"/>
    <w:rsid w:val="007D2F5C"/>
    <w:rsid w:val="00814C55"/>
    <w:rsid w:val="00920A26"/>
    <w:rsid w:val="00926F72"/>
    <w:rsid w:val="0098641E"/>
    <w:rsid w:val="009B488C"/>
    <w:rsid w:val="009D61EC"/>
    <w:rsid w:val="00A039FE"/>
    <w:rsid w:val="00A550C5"/>
    <w:rsid w:val="00B46D72"/>
    <w:rsid w:val="00C2645E"/>
    <w:rsid w:val="00D23D8B"/>
    <w:rsid w:val="00D64821"/>
    <w:rsid w:val="00E53878"/>
    <w:rsid w:val="00EE0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B6A85"/>
  <w15:docId w15:val="{FEAC4AF8-6E8F-438B-95D3-96E07B5B0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3D55"/>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Võ Minh Phương</cp:lastModifiedBy>
  <cp:revision>13</cp:revision>
  <dcterms:created xsi:type="dcterms:W3CDTF">2017-08-22T06:38:00Z</dcterms:created>
  <dcterms:modified xsi:type="dcterms:W3CDTF">2017-10-31T04:38:00Z</dcterms:modified>
</cp:coreProperties>
</file>